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CC" w:rsidRPr="00552F51" w:rsidRDefault="00564FCC" w:rsidP="00564FCC">
      <w:pPr>
        <w:pStyle w:val="a3"/>
        <w:jc w:val="center"/>
        <w:rPr>
          <w:rFonts w:ascii="Arial" w:eastAsia="Times New Roman" w:hAnsi="Arial" w:cs="Arial"/>
          <w:color w:val="1D2129"/>
          <w:sz w:val="32"/>
          <w:szCs w:val="32"/>
          <w:lang w:val="en-US" w:eastAsia="el-GR" w:bidi="ar-SA"/>
        </w:rPr>
      </w:pPr>
      <w:r w:rsidRPr="00552F51">
        <w:rPr>
          <w:rFonts w:ascii="Arial" w:eastAsia="Times New Roman" w:hAnsi="Arial" w:cs="Arial"/>
          <w:b/>
          <w:color w:val="1D2129"/>
          <w:sz w:val="32"/>
          <w:szCs w:val="32"/>
          <w:lang w:val="en-US" w:eastAsia="el-GR" w:bidi="ar-SA"/>
        </w:rPr>
        <w:t>«</w:t>
      </w:r>
      <w:r w:rsidRPr="00552F51">
        <w:rPr>
          <w:rFonts w:ascii="Arial" w:eastAsia="Times New Roman" w:hAnsi="Arial" w:cs="Arial"/>
          <w:b/>
          <w:color w:val="1D2129"/>
          <w:sz w:val="32"/>
          <w:szCs w:val="32"/>
          <w:lang w:eastAsia="el-GR" w:bidi="ar-SA"/>
        </w:rPr>
        <w:t>ΟΙ</w:t>
      </w:r>
      <w:r w:rsidRPr="00552F51">
        <w:rPr>
          <w:rFonts w:ascii="Arial" w:eastAsia="Times New Roman" w:hAnsi="Arial" w:cs="Arial"/>
          <w:b/>
          <w:color w:val="1D2129"/>
          <w:sz w:val="32"/>
          <w:szCs w:val="32"/>
          <w:lang w:val="en-US" w:eastAsia="el-GR" w:bidi="ar-SA"/>
        </w:rPr>
        <w:t xml:space="preserve"> </w:t>
      </w:r>
      <w:r w:rsidRPr="00552F51">
        <w:rPr>
          <w:rFonts w:ascii="Arial" w:eastAsia="Times New Roman" w:hAnsi="Arial" w:cs="Arial"/>
          <w:b/>
          <w:color w:val="1D2129"/>
          <w:sz w:val="32"/>
          <w:szCs w:val="32"/>
          <w:lang w:eastAsia="el-GR" w:bidi="ar-SA"/>
        </w:rPr>
        <w:t>ΓΥΝΑΙΚΕΣ</w:t>
      </w:r>
      <w:r w:rsidRPr="00552F51">
        <w:rPr>
          <w:rFonts w:ascii="Arial" w:eastAsia="Times New Roman" w:hAnsi="Arial" w:cs="Arial"/>
          <w:b/>
          <w:color w:val="1D2129"/>
          <w:sz w:val="32"/>
          <w:szCs w:val="32"/>
          <w:lang w:val="en-US" w:eastAsia="el-GR" w:bidi="ar-SA"/>
        </w:rPr>
        <w:t xml:space="preserve"> </w:t>
      </w:r>
      <w:r w:rsidRPr="00552F51">
        <w:rPr>
          <w:rFonts w:ascii="Arial" w:eastAsia="Times New Roman" w:hAnsi="Arial" w:cs="Arial"/>
          <w:b/>
          <w:color w:val="1D2129"/>
          <w:sz w:val="32"/>
          <w:szCs w:val="32"/>
          <w:lang w:eastAsia="el-GR" w:bidi="ar-SA"/>
        </w:rPr>
        <w:t>ΤΟΥ</w:t>
      </w:r>
      <w:r w:rsidRPr="00552F51">
        <w:rPr>
          <w:rFonts w:ascii="Arial" w:eastAsia="Times New Roman" w:hAnsi="Arial" w:cs="Arial"/>
          <w:b/>
          <w:color w:val="1D2129"/>
          <w:sz w:val="32"/>
          <w:szCs w:val="32"/>
          <w:lang w:val="en-US" w:eastAsia="el-GR" w:bidi="ar-SA"/>
        </w:rPr>
        <w:t xml:space="preserve"> </w:t>
      </w:r>
      <w:r w:rsidRPr="00552F51">
        <w:rPr>
          <w:rFonts w:ascii="Arial" w:eastAsia="Times New Roman" w:hAnsi="Arial" w:cs="Arial"/>
          <w:b/>
          <w:color w:val="1D2129"/>
          <w:sz w:val="32"/>
          <w:szCs w:val="32"/>
          <w:lang w:eastAsia="el-GR" w:bidi="ar-SA"/>
        </w:rPr>
        <w:t>ΡΙΖΑΝ</w:t>
      </w:r>
      <w:r w:rsidRPr="00552F51">
        <w:rPr>
          <w:rFonts w:ascii="Arial" w:eastAsia="Times New Roman" w:hAnsi="Arial" w:cs="Arial"/>
          <w:b/>
          <w:color w:val="1D2129"/>
          <w:sz w:val="32"/>
          <w:szCs w:val="32"/>
          <w:lang w:val="en-US" w:eastAsia="el-GR" w:bidi="ar-SA"/>
        </w:rPr>
        <w:t>»</w:t>
      </w:r>
      <w:r w:rsidRPr="00552F51">
        <w:rPr>
          <w:rFonts w:ascii="Arial" w:eastAsia="Times New Roman" w:hAnsi="Arial" w:cs="Arial"/>
          <w:color w:val="1D2129"/>
          <w:sz w:val="32"/>
          <w:szCs w:val="32"/>
          <w:lang w:val="en-US" w:eastAsia="el-GR" w:bidi="ar-SA"/>
        </w:rPr>
        <w:t xml:space="preserve"> </w:t>
      </w:r>
    </w:p>
    <w:p w:rsidR="00564FCC" w:rsidRPr="00552F51" w:rsidRDefault="00564FCC" w:rsidP="00564FCC">
      <w:pPr>
        <w:pStyle w:val="a3"/>
        <w:jc w:val="center"/>
        <w:rPr>
          <w:rFonts w:ascii="Arial" w:eastAsia="Times New Roman" w:hAnsi="Arial" w:cs="Arial"/>
          <w:color w:val="1D2129"/>
          <w:sz w:val="28"/>
          <w:szCs w:val="28"/>
          <w:lang w:val="en-US" w:eastAsia="el-GR" w:bidi="ar-SA"/>
        </w:rPr>
      </w:pPr>
      <w:r w:rsidRPr="00552F51">
        <w:rPr>
          <w:rFonts w:ascii="Arial" w:eastAsia="Times New Roman" w:hAnsi="Arial" w:cs="Arial"/>
          <w:color w:val="1D2129"/>
          <w:sz w:val="28"/>
          <w:szCs w:val="28"/>
          <w:lang w:eastAsia="el-GR" w:bidi="ar-SA"/>
        </w:rPr>
        <w:t>των</w:t>
      </w:r>
      <w:r w:rsidRPr="00552F51">
        <w:rPr>
          <w:rFonts w:ascii="Arial" w:eastAsia="Times New Roman" w:hAnsi="Arial" w:cs="Arial"/>
          <w:color w:val="1D2129"/>
          <w:sz w:val="28"/>
          <w:szCs w:val="28"/>
          <w:lang w:val="en-US" w:eastAsia="el-GR" w:bidi="ar-SA"/>
        </w:rPr>
        <w:t xml:space="preserve"> </w:t>
      </w:r>
      <w:r w:rsidRPr="00552F51">
        <w:rPr>
          <w:rFonts w:ascii="Arial" w:eastAsia="Times New Roman" w:hAnsi="Arial" w:cs="Arial"/>
          <w:b/>
          <w:color w:val="1D2129"/>
          <w:sz w:val="28"/>
          <w:szCs w:val="28"/>
          <w:lang w:val="en-US" w:eastAsia="el-GR" w:bidi="ar-SA"/>
        </w:rPr>
        <w:t xml:space="preserve">Ivan </w:t>
      </w:r>
      <w:proofErr w:type="spellStart"/>
      <w:r w:rsidRPr="00552F51">
        <w:rPr>
          <w:rFonts w:ascii="Arial" w:eastAsia="Times New Roman" w:hAnsi="Arial" w:cs="Arial"/>
          <w:b/>
          <w:color w:val="1D2129"/>
          <w:sz w:val="28"/>
          <w:szCs w:val="28"/>
          <w:lang w:val="en-US" w:eastAsia="el-GR" w:bidi="ar-SA"/>
        </w:rPr>
        <w:t>Pravov</w:t>
      </w:r>
      <w:proofErr w:type="spellEnd"/>
      <w:r w:rsidRPr="00552F51">
        <w:rPr>
          <w:rFonts w:ascii="Arial" w:eastAsia="Times New Roman" w:hAnsi="Arial" w:cs="Arial"/>
          <w:color w:val="1D2129"/>
          <w:sz w:val="28"/>
          <w:szCs w:val="28"/>
          <w:lang w:val="en-US" w:eastAsia="el-GR" w:bidi="ar-SA"/>
        </w:rPr>
        <w:t xml:space="preserve"> </w:t>
      </w:r>
      <w:r w:rsidRPr="00552F51">
        <w:rPr>
          <w:rFonts w:ascii="Arial" w:eastAsia="Times New Roman" w:hAnsi="Arial" w:cs="Arial"/>
          <w:color w:val="1D2129"/>
          <w:sz w:val="28"/>
          <w:szCs w:val="28"/>
          <w:lang w:eastAsia="el-GR" w:bidi="ar-SA"/>
        </w:rPr>
        <w:t>και</w:t>
      </w:r>
      <w:r w:rsidRPr="00552F51">
        <w:rPr>
          <w:rFonts w:ascii="Arial" w:eastAsia="Times New Roman" w:hAnsi="Arial" w:cs="Arial"/>
          <w:color w:val="1D2129"/>
          <w:sz w:val="28"/>
          <w:szCs w:val="28"/>
          <w:lang w:val="en-US" w:eastAsia="el-GR" w:bidi="ar-SA"/>
        </w:rPr>
        <w:t xml:space="preserve"> </w:t>
      </w:r>
      <w:r w:rsidRPr="00552F51">
        <w:rPr>
          <w:rFonts w:ascii="Arial" w:eastAsia="Times New Roman" w:hAnsi="Arial" w:cs="Arial"/>
          <w:b/>
          <w:color w:val="1D2129"/>
          <w:sz w:val="28"/>
          <w:szCs w:val="28"/>
          <w:lang w:val="en-US" w:eastAsia="el-GR" w:bidi="ar-SA"/>
        </w:rPr>
        <w:t xml:space="preserve">Olga </w:t>
      </w:r>
      <w:proofErr w:type="spellStart"/>
      <w:r w:rsidRPr="00552F51">
        <w:rPr>
          <w:rFonts w:ascii="Arial" w:eastAsia="Times New Roman" w:hAnsi="Arial" w:cs="Arial"/>
          <w:b/>
          <w:color w:val="1D2129"/>
          <w:sz w:val="28"/>
          <w:szCs w:val="28"/>
          <w:lang w:val="en-US" w:eastAsia="el-GR" w:bidi="ar-SA"/>
        </w:rPr>
        <w:t>Preobrazhenskaya</w:t>
      </w:r>
      <w:proofErr w:type="spellEnd"/>
      <w:r w:rsidRPr="00552F51">
        <w:rPr>
          <w:rFonts w:ascii="Arial" w:eastAsia="Times New Roman" w:hAnsi="Arial" w:cs="Arial"/>
          <w:color w:val="1D2129"/>
          <w:sz w:val="28"/>
          <w:szCs w:val="28"/>
          <w:lang w:val="en-US" w:eastAsia="el-GR" w:bidi="ar-SA"/>
        </w:rPr>
        <w:t xml:space="preserve">, </w:t>
      </w:r>
    </w:p>
    <w:p w:rsidR="00223F7D" w:rsidRPr="00223F7D" w:rsidRDefault="00223F7D" w:rsidP="00564FCC">
      <w:pPr>
        <w:pStyle w:val="a3"/>
        <w:jc w:val="center"/>
        <w:rPr>
          <w:rFonts w:ascii="Arial" w:eastAsia="Times New Roman" w:hAnsi="Arial" w:cs="Arial"/>
          <w:color w:val="1D2129"/>
          <w:lang w:val="en-US" w:eastAsia="el-GR" w:bidi="ar-SA"/>
        </w:rPr>
      </w:pPr>
    </w:p>
    <w:p w:rsidR="00564FCC" w:rsidRPr="00E21BB1" w:rsidRDefault="00564FCC" w:rsidP="00552F51">
      <w:pPr>
        <w:pStyle w:val="a3"/>
        <w:spacing w:line="360" w:lineRule="auto"/>
        <w:jc w:val="center"/>
        <w:rPr>
          <w:rFonts w:ascii="Arial" w:eastAsia="Times New Roman" w:hAnsi="Arial" w:cs="Arial"/>
          <w:b/>
          <w:color w:val="1D2129"/>
          <w:sz w:val="22"/>
          <w:szCs w:val="22"/>
          <w:lang w:eastAsia="el-GR" w:bidi="ar-SA"/>
        </w:rPr>
      </w:pPr>
    </w:p>
    <w:p w:rsidR="00564FCC" w:rsidRPr="001B472E" w:rsidRDefault="005D371D" w:rsidP="00552F51">
      <w:pPr>
        <w:pStyle w:val="a3"/>
        <w:spacing w:line="360" w:lineRule="auto"/>
        <w:jc w:val="center"/>
        <w:rPr>
          <w:rFonts w:ascii="Arial" w:eastAsia="Times New Roman" w:hAnsi="Arial" w:cs="Arial"/>
          <w:b/>
          <w:color w:val="1D2129"/>
          <w:lang w:eastAsia="el-GR" w:bidi="ar-SA"/>
        </w:rPr>
      </w:pPr>
      <w:r>
        <w:rPr>
          <w:rFonts w:ascii="Arial" w:eastAsia="Times New Roman" w:hAnsi="Arial" w:cs="Arial"/>
          <w:b/>
          <w:color w:val="1D2129"/>
          <w:lang w:eastAsia="el-GR" w:bidi="ar-SA"/>
        </w:rPr>
        <w:t>Η</w:t>
      </w:r>
      <w:r w:rsidR="00564FCC" w:rsidRPr="001B472E">
        <w:rPr>
          <w:rFonts w:ascii="Arial" w:eastAsia="Times New Roman" w:hAnsi="Arial" w:cs="Arial"/>
          <w:b/>
          <w:color w:val="1D2129"/>
          <w:lang w:eastAsia="el-GR" w:bidi="ar-SA"/>
        </w:rPr>
        <w:t xml:space="preserve"> </w:t>
      </w:r>
      <w:r w:rsidR="00E21BB1">
        <w:rPr>
          <w:rFonts w:ascii="Arial" w:eastAsia="Times New Roman" w:hAnsi="Arial" w:cs="Arial"/>
          <w:b/>
          <w:color w:val="1D2129"/>
          <w:lang w:eastAsia="el-GR" w:bidi="ar-SA"/>
        </w:rPr>
        <w:t>γυναικεία χειραφέτηση</w:t>
      </w:r>
      <w:r w:rsidR="00564FCC" w:rsidRPr="001B472E">
        <w:rPr>
          <w:rFonts w:ascii="Arial" w:eastAsia="Times New Roman" w:hAnsi="Arial" w:cs="Arial"/>
          <w:b/>
          <w:color w:val="1D2129"/>
          <w:lang w:eastAsia="el-GR" w:bidi="ar-SA"/>
        </w:rPr>
        <w:t xml:space="preserve"> στον κινηματογράφο.</w:t>
      </w:r>
    </w:p>
    <w:p w:rsidR="00564FCC" w:rsidRPr="001B472E" w:rsidRDefault="00564FCC" w:rsidP="00552F51">
      <w:pPr>
        <w:pStyle w:val="a3"/>
        <w:spacing w:line="360" w:lineRule="auto"/>
        <w:jc w:val="center"/>
        <w:rPr>
          <w:rFonts w:ascii="Arial" w:eastAsia="Times New Roman" w:hAnsi="Arial" w:cs="Arial"/>
          <w:b/>
          <w:color w:val="1D2129"/>
          <w:lang w:eastAsia="el-GR" w:bidi="ar-SA"/>
        </w:rPr>
      </w:pPr>
    </w:p>
    <w:p w:rsidR="00564FCC" w:rsidRPr="001B472E" w:rsidRDefault="00564FCC" w:rsidP="00552F51">
      <w:pPr>
        <w:pStyle w:val="a3"/>
        <w:spacing w:line="360" w:lineRule="auto"/>
        <w:jc w:val="center"/>
        <w:rPr>
          <w:rFonts w:ascii="Arial" w:eastAsia="Times New Roman" w:hAnsi="Arial" w:cs="Arial"/>
          <w:b/>
          <w:color w:val="1D2129"/>
          <w:lang w:eastAsia="el-GR" w:bidi="ar-SA"/>
        </w:rPr>
      </w:pPr>
      <w:r w:rsidRPr="001B472E">
        <w:rPr>
          <w:rFonts w:ascii="Arial" w:eastAsia="Times New Roman" w:hAnsi="Arial" w:cs="Arial"/>
          <w:b/>
          <w:color w:val="1D2129"/>
          <w:lang w:eastAsia="el-GR" w:bidi="ar-SA"/>
        </w:rPr>
        <w:t>Μια ανοιχτή αμφισβήτηση της πατριαρχίας</w:t>
      </w:r>
    </w:p>
    <w:p w:rsidR="00564FCC" w:rsidRPr="00E21BB1" w:rsidRDefault="00564FCC" w:rsidP="00552F51">
      <w:pPr>
        <w:pStyle w:val="a3"/>
        <w:spacing w:line="360" w:lineRule="auto"/>
        <w:jc w:val="center"/>
        <w:rPr>
          <w:rFonts w:ascii="Arial" w:eastAsia="Times New Roman" w:hAnsi="Arial" w:cs="Arial"/>
          <w:b/>
          <w:color w:val="1D2129"/>
          <w:lang w:eastAsia="el-GR" w:bidi="ar-SA"/>
        </w:rPr>
      </w:pPr>
      <w:r w:rsidRPr="001B472E">
        <w:rPr>
          <w:rFonts w:ascii="Arial" w:eastAsia="Times New Roman" w:hAnsi="Arial" w:cs="Arial"/>
          <w:b/>
          <w:color w:val="1D2129"/>
          <w:lang w:eastAsia="el-GR" w:bidi="ar-SA"/>
        </w:rPr>
        <w:t xml:space="preserve"> </w:t>
      </w:r>
      <w:r w:rsidRPr="00E21BB1">
        <w:rPr>
          <w:rFonts w:ascii="Arial" w:eastAsia="Times New Roman" w:hAnsi="Arial" w:cs="Arial"/>
          <w:b/>
          <w:color w:val="1D2129"/>
          <w:lang w:eastAsia="el-GR" w:bidi="ar-SA"/>
        </w:rPr>
        <w:t>και του παλιού τρόπου ζωής.</w:t>
      </w:r>
    </w:p>
    <w:p w:rsidR="00564FCC" w:rsidRPr="00E21BB1" w:rsidRDefault="00564FCC" w:rsidP="00552F51">
      <w:pPr>
        <w:pStyle w:val="a3"/>
        <w:spacing w:line="360" w:lineRule="auto"/>
        <w:jc w:val="center"/>
        <w:rPr>
          <w:rFonts w:ascii="Arial" w:eastAsia="Times New Roman" w:hAnsi="Arial" w:cs="Arial"/>
          <w:b/>
          <w:color w:val="1D2129"/>
          <w:lang w:eastAsia="el-GR" w:bidi="ar-SA"/>
        </w:rPr>
      </w:pPr>
    </w:p>
    <w:p w:rsidR="00564FCC" w:rsidRPr="00E21BB1" w:rsidRDefault="00564FCC" w:rsidP="00552F51">
      <w:pPr>
        <w:pStyle w:val="a3"/>
        <w:spacing w:line="360" w:lineRule="auto"/>
        <w:jc w:val="center"/>
        <w:rPr>
          <w:rFonts w:ascii="Arial" w:eastAsia="Times New Roman" w:hAnsi="Arial" w:cs="Arial"/>
          <w:b/>
          <w:color w:val="1D2129"/>
          <w:lang w:eastAsia="el-GR" w:bidi="ar-SA"/>
        </w:rPr>
      </w:pPr>
      <w:r w:rsidRPr="00E21BB1">
        <w:rPr>
          <w:rFonts w:ascii="Arial" w:eastAsia="Times New Roman" w:hAnsi="Arial" w:cs="Arial"/>
          <w:b/>
          <w:color w:val="1D2129"/>
          <w:lang w:eastAsia="el-GR" w:bidi="ar-SA"/>
        </w:rPr>
        <w:t xml:space="preserve">Μια κινηματογραφική </w:t>
      </w:r>
      <w:proofErr w:type="spellStart"/>
      <w:r w:rsidRPr="00E21BB1">
        <w:rPr>
          <w:rFonts w:ascii="Arial" w:eastAsia="Times New Roman" w:hAnsi="Arial" w:cs="Arial"/>
          <w:b/>
          <w:color w:val="1D2129"/>
          <w:lang w:eastAsia="el-GR" w:bidi="ar-SA"/>
        </w:rPr>
        <w:t>ανακάλυψη.Ένα</w:t>
      </w:r>
      <w:proofErr w:type="spellEnd"/>
      <w:r w:rsidRPr="00E21BB1">
        <w:rPr>
          <w:rFonts w:ascii="Arial" w:eastAsia="Times New Roman" w:hAnsi="Arial" w:cs="Arial"/>
          <w:b/>
          <w:color w:val="1D2129"/>
          <w:lang w:eastAsia="el-GR" w:bidi="ar-SA"/>
        </w:rPr>
        <w:t xml:space="preserve"> κορυφαίο έργο.</w:t>
      </w:r>
    </w:p>
    <w:p w:rsidR="00564FCC" w:rsidRPr="00E21BB1" w:rsidRDefault="00564FCC" w:rsidP="00552F51">
      <w:pPr>
        <w:pStyle w:val="a3"/>
        <w:spacing w:line="360" w:lineRule="auto"/>
        <w:jc w:val="center"/>
        <w:rPr>
          <w:rFonts w:ascii="Arial" w:eastAsia="Times New Roman" w:hAnsi="Arial" w:cs="Arial"/>
          <w:b/>
          <w:color w:val="1D2129"/>
          <w:lang w:eastAsia="el-GR" w:bidi="ar-SA"/>
        </w:rPr>
      </w:pPr>
    </w:p>
    <w:p w:rsidR="00564FCC" w:rsidRPr="00223F7D" w:rsidRDefault="00564FCC" w:rsidP="00552F51">
      <w:pPr>
        <w:pStyle w:val="a3"/>
        <w:spacing w:line="360" w:lineRule="auto"/>
        <w:jc w:val="center"/>
        <w:rPr>
          <w:rFonts w:ascii="Arial" w:eastAsia="Times New Roman" w:hAnsi="Arial" w:cs="Arial"/>
          <w:b/>
          <w:color w:val="1D2129"/>
          <w:lang w:eastAsia="el-GR" w:bidi="ar-SA"/>
        </w:rPr>
      </w:pPr>
      <w:r w:rsidRPr="00223F7D">
        <w:rPr>
          <w:rFonts w:ascii="Arial" w:eastAsia="Times New Roman" w:hAnsi="Arial" w:cs="Arial"/>
          <w:b/>
          <w:color w:val="1D2129"/>
          <w:lang w:eastAsia="el-GR" w:bidi="ar-SA"/>
        </w:rPr>
        <w:t>Τ</w:t>
      </w:r>
      <w:r w:rsidRPr="00E21BB1">
        <w:rPr>
          <w:rFonts w:ascii="Arial" w:eastAsia="Times New Roman" w:hAnsi="Arial" w:cs="Arial"/>
          <w:b/>
          <w:color w:val="1D2129"/>
          <w:lang w:eastAsia="el-GR" w:bidi="ar-SA"/>
        </w:rPr>
        <w:t xml:space="preserve">ο εκπληκτικό, φεμινιστικό μελόδραμα </w:t>
      </w:r>
      <w:r w:rsidRPr="00223F7D">
        <w:rPr>
          <w:rFonts w:ascii="Arial" w:eastAsia="Times New Roman" w:hAnsi="Arial" w:cs="Arial"/>
          <w:b/>
          <w:color w:val="1D2129"/>
          <w:lang w:eastAsia="el-GR" w:bidi="ar-SA"/>
        </w:rPr>
        <w:t>μ</w:t>
      </w:r>
      <w:r w:rsidRPr="00E21BB1">
        <w:rPr>
          <w:rFonts w:ascii="Arial" w:eastAsia="Times New Roman" w:hAnsi="Arial" w:cs="Arial"/>
          <w:b/>
          <w:color w:val="1D2129"/>
          <w:lang w:eastAsia="el-GR" w:bidi="ar-SA"/>
        </w:rPr>
        <w:t xml:space="preserve">ια ξεχωριστή ταινία, </w:t>
      </w:r>
    </w:p>
    <w:p w:rsidR="00564FCC" w:rsidRPr="00E21BB1" w:rsidRDefault="00564FCC" w:rsidP="00552F51">
      <w:pPr>
        <w:pStyle w:val="a3"/>
        <w:spacing w:line="360" w:lineRule="auto"/>
        <w:jc w:val="center"/>
        <w:rPr>
          <w:rFonts w:ascii="Arial" w:eastAsia="Times New Roman" w:hAnsi="Arial" w:cs="Arial"/>
          <w:b/>
          <w:color w:val="1D2129"/>
          <w:lang w:eastAsia="el-GR" w:bidi="ar-SA"/>
        </w:rPr>
      </w:pPr>
      <w:r w:rsidRPr="00E21BB1">
        <w:rPr>
          <w:rFonts w:ascii="Arial" w:eastAsia="Times New Roman" w:hAnsi="Arial" w:cs="Arial"/>
          <w:b/>
          <w:color w:val="1D2129"/>
          <w:lang w:eastAsia="el-GR" w:bidi="ar-SA"/>
        </w:rPr>
        <w:t>με λυρική φωτογραφία,</w:t>
      </w:r>
      <w:r w:rsidRPr="00223F7D">
        <w:rPr>
          <w:rFonts w:ascii="Arial" w:eastAsia="Times New Roman" w:hAnsi="Arial" w:cs="Arial"/>
          <w:b/>
          <w:color w:val="1D2129"/>
          <w:lang w:eastAsia="el-GR" w:bidi="ar-SA"/>
        </w:rPr>
        <w:t xml:space="preserve"> </w:t>
      </w:r>
      <w:r w:rsidRPr="00E21BB1">
        <w:rPr>
          <w:rFonts w:ascii="Arial" w:eastAsia="Times New Roman" w:hAnsi="Arial" w:cs="Arial"/>
          <w:b/>
          <w:color w:val="1D2129"/>
          <w:lang w:eastAsia="el-GR" w:bidi="ar-SA"/>
        </w:rPr>
        <w:t>και με εξαιρετική  προσοχή στην απόδοση</w:t>
      </w:r>
    </w:p>
    <w:p w:rsidR="00564FCC" w:rsidRPr="00E21BB1" w:rsidRDefault="00564FCC" w:rsidP="00552F51">
      <w:pPr>
        <w:pStyle w:val="a3"/>
        <w:spacing w:line="360" w:lineRule="auto"/>
        <w:jc w:val="center"/>
        <w:rPr>
          <w:rFonts w:ascii="Arial" w:eastAsia="Times New Roman" w:hAnsi="Arial" w:cs="Arial"/>
          <w:b/>
          <w:color w:val="1D2129"/>
          <w:lang w:eastAsia="el-GR" w:bidi="ar-SA"/>
        </w:rPr>
      </w:pPr>
      <w:r w:rsidRPr="00E21BB1">
        <w:rPr>
          <w:rFonts w:ascii="Arial" w:eastAsia="Times New Roman" w:hAnsi="Arial" w:cs="Arial"/>
          <w:b/>
          <w:color w:val="1D2129"/>
          <w:lang w:eastAsia="el-GR" w:bidi="ar-SA"/>
        </w:rPr>
        <w:t xml:space="preserve"> των εθνογραφικών στοιχείων.</w:t>
      </w:r>
    </w:p>
    <w:p w:rsidR="00564FCC" w:rsidRPr="00E21BB1" w:rsidRDefault="00564FCC" w:rsidP="00552F51">
      <w:pPr>
        <w:pStyle w:val="a3"/>
        <w:spacing w:line="360" w:lineRule="auto"/>
        <w:jc w:val="center"/>
        <w:rPr>
          <w:rFonts w:ascii="Arial" w:eastAsia="Times New Roman" w:hAnsi="Arial" w:cs="Arial"/>
          <w:b/>
          <w:color w:val="1D2129"/>
          <w:lang w:eastAsia="el-GR" w:bidi="ar-SA"/>
        </w:rPr>
      </w:pPr>
    </w:p>
    <w:p w:rsidR="00564FCC" w:rsidRPr="00E21BB1" w:rsidRDefault="00564FCC" w:rsidP="00552F51">
      <w:pPr>
        <w:pStyle w:val="a3"/>
        <w:spacing w:line="360" w:lineRule="auto"/>
        <w:jc w:val="center"/>
        <w:rPr>
          <w:rFonts w:ascii="Arial" w:eastAsia="Times New Roman" w:hAnsi="Arial" w:cs="Arial"/>
          <w:b/>
          <w:color w:val="1D2129"/>
          <w:sz w:val="22"/>
          <w:szCs w:val="22"/>
          <w:lang w:eastAsia="el-GR" w:bidi="ar-SA"/>
        </w:rPr>
      </w:pPr>
    </w:p>
    <w:p w:rsidR="003F147F" w:rsidRDefault="00552F51" w:rsidP="00552F51">
      <w:pPr>
        <w:pStyle w:val="a3"/>
        <w:jc w:val="center"/>
        <w:rPr>
          <w:rFonts w:ascii="Arial" w:eastAsia="Times New Roman" w:hAnsi="Arial" w:cs="Arial"/>
          <w:b/>
          <w:color w:val="1D2129"/>
          <w:sz w:val="28"/>
          <w:szCs w:val="28"/>
          <w:lang w:eastAsia="el-GR" w:bidi="ar-SA"/>
        </w:rPr>
      </w:pPr>
      <w:r w:rsidRPr="00552F51">
        <w:rPr>
          <w:rFonts w:ascii="Arial" w:eastAsia="Times New Roman" w:hAnsi="Arial" w:cs="Arial"/>
          <w:b/>
          <w:color w:val="1D2129"/>
          <w:sz w:val="28"/>
          <w:szCs w:val="28"/>
          <w:lang w:eastAsia="el-GR" w:bidi="ar-SA"/>
        </w:rPr>
        <w:t>Στους κινηματογράφους από</w:t>
      </w:r>
      <w:r w:rsidR="003F147F">
        <w:rPr>
          <w:rFonts w:ascii="Arial" w:eastAsia="Times New Roman" w:hAnsi="Arial" w:cs="Arial"/>
          <w:b/>
          <w:color w:val="1D2129"/>
          <w:sz w:val="28"/>
          <w:szCs w:val="28"/>
          <w:lang w:eastAsia="el-GR" w:bidi="ar-SA"/>
        </w:rPr>
        <w:t xml:space="preserve"> 8 Ιουνίου</w:t>
      </w:r>
      <w:r w:rsidRPr="00552F51">
        <w:rPr>
          <w:rFonts w:ascii="Arial" w:eastAsia="Times New Roman" w:hAnsi="Arial" w:cs="Arial"/>
          <w:b/>
          <w:color w:val="1D2129"/>
          <w:sz w:val="28"/>
          <w:szCs w:val="28"/>
          <w:lang w:eastAsia="el-GR" w:bidi="ar-SA"/>
        </w:rPr>
        <w:t xml:space="preserve"> </w:t>
      </w:r>
    </w:p>
    <w:p w:rsidR="00552F51" w:rsidRPr="00552F51" w:rsidRDefault="00552F51" w:rsidP="00552F51">
      <w:pPr>
        <w:pStyle w:val="a3"/>
        <w:jc w:val="center"/>
        <w:rPr>
          <w:rFonts w:ascii="Arial" w:eastAsia="Times New Roman" w:hAnsi="Arial" w:cs="Arial"/>
          <w:b/>
          <w:color w:val="1D2129"/>
          <w:sz w:val="28"/>
          <w:szCs w:val="28"/>
          <w:lang w:eastAsia="el-GR" w:bidi="ar-SA"/>
        </w:rPr>
      </w:pPr>
      <w:r w:rsidRPr="00552F51">
        <w:rPr>
          <w:rFonts w:ascii="Arial" w:eastAsia="Times New Roman" w:hAnsi="Arial" w:cs="Arial"/>
          <w:b/>
          <w:color w:val="1D2129"/>
          <w:sz w:val="28"/>
          <w:szCs w:val="28"/>
          <w:lang w:eastAsia="el-GR" w:bidi="ar-SA"/>
        </w:rPr>
        <w:t xml:space="preserve">σε </w:t>
      </w:r>
      <w:proofErr w:type="spellStart"/>
      <w:r w:rsidRPr="00552F51">
        <w:rPr>
          <w:rFonts w:ascii="Arial" w:eastAsia="Times New Roman" w:hAnsi="Arial" w:cs="Arial"/>
          <w:b/>
          <w:color w:val="1D2129"/>
          <w:sz w:val="28"/>
          <w:szCs w:val="28"/>
          <w:lang w:eastAsia="el-GR" w:bidi="ar-SA"/>
        </w:rPr>
        <w:t>Α΄Προβολή</w:t>
      </w:r>
      <w:proofErr w:type="spellEnd"/>
      <w:r w:rsidR="003F147F">
        <w:rPr>
          <w:rFonts w:ascii="Arial" w:eastAsia="Times New Roman" w:hAnsi="Arial" w:cs="Arial"/>
          <w:b/>
          <w:color w:val="1D2129"/>
          <w:sz w:val="28"/>
          <w:szCs w:val="28"/>
          <w:lang w:eastAsia="el-GR" w:bidi="ar-SA"/>
        </w:rPr>
        <w:t xml:space="preserve"> </w:t>
      </w:r>
      <w:r w:rsidRPr="00552F51">
        <w:rPr>
          <w:rFonts w:ascii="Arial" w:eastAsia="Times New Roman" w:hAnsi="Arial" w:cs="Arial"/>
          <w:b/>
          <w:color w:val="1D2129"/>
          <w:sz w:val="28"/>
          <w:szCs w:val="28"/>
          <w:lang w:eastAsia="el-GR" w:bidi="ar-SA"/>
        </w:rPr>
        <w:t xml:space="preserve">από τη </w:t>
      </w:r>
      <w:r w:rsidRPr="00552F51">
        <w:rPr>
          <w:rFonts w:ascii="Arial" w:eastAsia="Times New Roman" w:hAnsi="Arial" w:cs="Arial"/>
          <w:b/>
          <w:color w:val="1D2129"/>
          <w:sz w:val="28"/>
          <w:szCs w:val="28"/>
          <w:lang w:val="en-US" w:eastAsia="el-GR" w:bidi="ar-SA"/>
        </w:rPr>
        <w:t>NEW</w:t>
      </w:r>
      <w:r w:rsidRPr="00552F51">
        <w:rPr>
          <w:rFonts w:ascii="Arial" w:eastAsia="Times New Roman" w:hAnsi="Arial" w:cs="Arial"/>
          <w:b/>
          <w:color w:val="1D2129"/>
          <w:sz w:val="28"/>
          <w:szCs w:val="28"/>
          <w:lang w:eastAsia="el-GR" w:bidi="ar-SA"/>
        </w:rPr>
        <w:t xml:space="preserve"> </w:t>
      </w:r>
      <w:r w:rsidRPr="00552F51">
        <w:rPr>
          <w:rFonts w:ascii="Arial" w:eastAsia="Times New Roman" w:hAnsi="Arial" w:cs="Arial"/>
          <w:b/>
          <w:color w:val="1D2129"/>
          <w:sz w:val="28"/>
          <w:szCs w:val="28"/>
          <w:lang w:val="en-US" w:eastAsia="el-GR" w:bidi="ar-SA"/>
        </w:rPr>
        <w:t>STAR</w:t>
      </w:r>
    </w:p>
    <w:p w:rsidR="00564FCC" w:rsidRPr="00E21BB1" w:rsidRDefault="00564FCC" w:rsidP="00564FCC">
      <w:pPr>
        <w:pStyle w:val="a3"/>
        <w:jc w:val="center"/>
        <w:rPr>
          <w:rFonts w:ascii="Arial" w:eastAsia="Times New Roman" w:hAnsi="Arial" w:cs="Arial"/>
          <w:b/>
          <w:color w:val="1D2129"/>
          <w:sz w:val="22"/>
          <w:szCs w:val="22"/>
          <w:lang w:eastAsia="el-GR" w:bidi="ar-SA"/>
        </w:rPr>
      </w:pPr>
    </w:p>
    <w:p w:rsidR="00564FCC" w:rsidRPr="00E35D9F" w:rsidRDefault="00564FCC" w:rsidP="00564FCC">
      <w:pPr>
        <w:pStyle w:val="a3"/>
        <w:jc w:val="center"/>
        <w:rPr>
          <w:rFonts w:ascii="Arial" w:hAnsi="Arial" w:cs="Arial"/>
          <w:b/>
          <w:sz w:val="22"/>
          <w:szCs w:val="22"/>
        </w:rPr>
      </w:pPr>
    </w:p>
    <w:p w:rsidR="00E35D9F" w:rsidRPr="00E35D9F" w:rsidRDefault="00E35D9F" w:rsidP="00564FCC">
      <w:pPr>
        <w:pStyle w:val="a3"/>
        <w:jc w:val="center"/>
        <w:rPr>
          <w:rFonts w:ascii="Arial" w:hAnsi="Arial" w:cs="Arial"/>
          <w:b/>
          <w:sz w:val="22"/>
          <w:szCs w:val="22"/>
        </w:rPr>
      </w:pPr>
    </w:p>
    <w:p w:rsidR="00E35D9F" w:rsidRPr="00E35D9F" w:rsidRDefault="00E35D9F" w:rsidP="00564FCC">
      <w:pPr>
        <w:pStyle w:val="a3"/>
        <w:jc w:val="center"/>
        <w:rPr>
          <w:rFonts w:ascii="Arial" w:hAnsi="Arial" w:cs="Arial"/>
          <w:b/>
          <w:sz w:val="22"/>
          <w:szCs w:val="22"/>
        </w:rPr>
      </w:pPr>
    </w:p>
    <w:p w:rsidR="00E35D9F" w:rsidRPr="00E35D9F" w:rsidRDefault="00E35D9F" w:rsidP="00564FCC">
      <w:pPr>
        <w:pStyle w:val="a3"/>
        <w:jc w:val="center"/>
        <w:rPr>
          <w:rFonts w:ascii="Arial" w:hAnsi="Arial" w:cs="Arial"/>
          <w:b/>
          <w:sz w:val="22"/>
          <w:szCs w:val="22"/>
        </w:rPr>
      </w:pPr>
    </w:p>
    <w:p w:rsidR="00E35D9F" w:rsidRDefault="00E35D9F" w:rsidP="00564FCC">
      <w:pPr>
        <w:pStyle w:val="a3"/>
        <w:jc w:val="center"/>
        <w:rPr>
          <w:rFonts w:ascii="Arial" w:hAnsi="Arial" w:cs="Arial"/>
          <w:b/>
          <w:sz w:val="22"/>
          <w:szCs w:val="22"/>
        </w:rPr>
      </w:pPr>
    </w:p>
    <w:p w:rsidR="006C5C6E" w:rsidRDefault="006C5C6E" w:rsidP="00564FCC">
      <w:pPr>
        <w:pStyle w:val="a3"/>
        <w:jc w:val="center"/>
        <w:rPr>
          <w:rFonts w:ascii="Arial" w:hAnsi="Arial" w:cs="Arial"/>
          <w:b/>
          <w:sz w:val="22"/>
          <w:szCs w:val="22"/>
        </w:rPr>
      </w:pPr>
    </w:p>
    <w:p w:rsidR="006C5C6E" w:rsidRDefault="006C5C6E" w:rsidP="00564FCC">
      <w:pPr>
        <w:pStyle w:val="a3"/>
        <w:jc w:val="center"/>
        <w:rPr>
          <w:rFonts w:ascii="Arial" w:hAnsi="Arial" w:cs="Arial"/>
          <w:b/>
          <w:sz w:val="22"/>
          <w:szCs w:val="22"/>
        </w:rPr>
      </w:pPr>
    </w:p>
    <w:p w:rsidR="006C5C6E" w:rsidRPr="00552F51" w:rsidRDefault="006C5C6E" w:rsidP="006C5C6E">
      <w:pPr>
        <w:pStyle w:val="a3"/>
        <w:spacing w:after="0" w:line="276" w:lineRule="auto"/>
        <w:jc w:val="center"/>
        <w:rPr>
          <w:rFonts w:ascii="Arial" w:eastAsia="Times New Roman" w:hAnsi="Arial" w:cs="Arial"/>
          <w:color w:val="1D2129"/>
          <w:sz w:val="28"/>
          <w:szCs w:val="28"/>
          <w:lang w:eastAsia="el-GR" w:bidi="ar-SA"/>
        </w:rPr>
      </w:pPr>
      <w:r w:rsidRPr="00552F51">
        <w:rPr>
          <w:rFonts w:ascii="Arial" w:eastAsia="Times New Roman" w:hAnsi="Arial" w:cs="Arial"/>
          <w:b/>
          <w:color w:val="1D2129"/>
          <w:sz w:val="28"/>
          <w:szCs w:val="28"/>
          <w:lang w:eastAsia="el-GR" w:bidi="ar-SA"/>
        </w:rPr>
        <w:lastRenderedPageBreak/>
        <w:t>«ΟΙ ΓΥΝΑΙΚΕΣ ΤΟΥ ΡΙΖΑΝ»</w:t>
      </w:r>
      <w:r w:rsidRPr="00552F51">
        <w:rPr>
          <w:rFonts w:ascii="Arial" w:eastAsia="Times New Roman" w:hAnsi="Arial" w:cs="Arial"/>
          <w:color w:val="1D2129"/>
          <w:sz w:val="28"/>
          <w:szCs w:val="28"/>
          <w:lang w:eastAsia="el-GR" w:bidi="ar-SA"/>
        </w:rPr>
        <w:t xml:space="preserve"> </w:t>
      </w:r>
    </w:p>
    <w:p w:rsidR="00223F7D" w:rsidRPr="00E21BB1" w:rsidRDefault="00223F7D" w:rsidP="006C5C6E">
      <w:pPr>
        <w:pStyle w:val="a3"/>
        <w:spacing w:after="0" w:line="276" w:lineRule="auto"/>
        <w:jc w:val="center"/>
        <w:rPr>
          <w:rFonts w:ascii="Arial" w:eastAsia="Times New Roman" w:hAnsi="Arial" w:cs="Arial"/>
          <w:color w:val="1D2129"/>
          <w:sz w:val="22"/>
          <w:szCs w:val="22"/>
          <w:lang w:eastAsia="el-GR" w:bidi="ar-SA"/>
        </w:rPr>
      </w:pPr>
    </w:p>
    <w:p w:rsidR="006C5C6E" w:rsidRDefault="006C5C6E" w:rsidP="006C5C6E">
      <w:pPr>
        <w:pStyle w:val="a3"/>
        <w:spacing w:after="0" w:line="276" w:lineRule="auto"/>
        <w:rPr>
          <w:rFonts w:ascii="Arial" w:hAnsi="Arial" w:cs="Arial"/>
          <w:b/>
          <w:sz w:val="22"/>
          <w:szCs w:val="22"/>
        </w:rPr>
      </w:pPr>
      <w:r>
        <w:rPr>
          <w:rFonts w:ascii="Arial" w:hAnsi="Arial" w:cs="Arial"/>
          <w:b/>
          <w:sz w:val="22"/>
          <w:szCs w:val="22"/>
        </w:rPr>
        <w:t>Σοβιετική Ένωση  - 1927 – Διάρκεια 88΄</w:t>
      </w:r>
    </w:p>
    <w:p w:rsidR="006C5C6E" w:rsidRPr="006C5C6E" w:rsidRDefault="006C5C6E" w:rsidP="006C5C6E">
      <w:pPr>
        <w:pStyle w:val="a3"/>
        <w:spacing w:after="0" w:line="276" w:lineRule="auto"/>
        <w:rPr>
          <w:rFonts w:ascii="Arial" w:hAnsi="Arial" w:cs="Arial"/>
          <w:sz w:val="22"/>
          <w:szCs w:val="22"/>
        </w:rPr>
      </w:pPr>
      <w:r w:rsidRPr="006C5C6E">
        <w:rPr>
          <w:rFonts w:ascii="Arial" w:hAnsi="Arial" w:cs="Arial"/>
          <w:b/>
          <w:sz w:val="22"/>
          <w:szCs w:val="22"/>
        </w:rPr>
        <w:t>Σκηνοθεσία:</w:t>
      </w:r>
      <w:r w:rsidRPr="006C5C6E">
        <w:rPr>
          <w:rFonts w:ascii="Arial" w:hAnsi="Arial" w:cs="Arial"/>
          <w:sz w:val="22"/>
          <w:szCs w:val="22"/>
        </w:rPr>
        <w:t xml:space="preserve"> </w:t>
      </w:r>
      <w:proofErr w:type="spellStart"/>
      <w:r w:rsidRPr="006C5C6E">
        <w:rPr>
          <w:rFonts w:ascii="Arial" w:hAnsi="Arial" w:cs="Arial"/>
          <w:sz w:val="22"/>
          <w:szCs w:val="22"/>
        </w:rPr>
        <w:t>Ivan</w:t>
      </w:r>
      <w:proofErr w:type="spellEnd"/>
      <w:r w:rsidRPr="006C5C6E">
        <w:rPr>
          <w:rFonts w:ascii="Arial" w:hAnsi="Arial" w:cs="Arial"/>
          <w:sz w:val="22"/>
          <w:szCs w:val="22"/>
        </w:rPr>
        <w:t xml:space="preserve"> </w:t>
      </w:r>
      <w:proofErr w:type="spellStart"/>
      <w:r w:rsidRPr="006C5C6E">
        <w:rPr>
          <w:rFonts w:ascii="Arial" w:hAnsi="Arial" w:cs="Arial"/>
          <w:sz w:val="22"/>
          <w:szCs w:val="22"/>
        </w:rPr>
        <w:t>Pravov</w:t>
      </w:r>
      <w:proofErr w:type="spellEnd"/>
      <w:r w:rsidRPr="006C5C6E">
        <w:rPr>
          <w:rFonts w:ascii="Arial" w:hAnsi="Arial" w:cs="Arial"/>
          <w:sz w:val="22"/>
          <w:szCs w:val="22"/>
        </w:rPr>
        <w:t xml:space="preserve"> και </w:t>
      </w:r>
      <w:proofErr w:type="spellStart"/>
      <w:r w:rsidRPr="006C5C6E">
        <w:rPr>
          <w:rFonts w:ascii="Arial" w:hAnsi="Arial" w:cs="Arial"/>
          <w:sz w:val="22"/>
          <w:szCs w:val="22"/>
        </w:rPr>
        <w:t>Olga</w:t>
      </w:r>
      <w:proofErr w:type="spellEnd"/>
      <w:r w:rsidRPr="006C5C6E">
        <w:rPr>
          <w:rFonts w:ascii="Arial" w:hAnsi="Arial" w:cs="Arial"/>
          <w:sz w:val="22"/>
          <w:szCs w:val="22"/>
        </w:rPr>
        <w:t xml:space="preserve"> </w:t>
      </w:r>
      <w:proofErr w:type="spellStart"/>
      <w:r w:rsidRPr="006C5C6E">
        <w:rPr>
          <w:rFonts w:ascii="Arial" w:hAnsi="Arial" w:cs="Arial"/>
          <w:sz w:val="22"/>
          <w:szCs w:val="22"/>
        </w:rPr>
        <w:t>Preobrazhenskaya</w:t>
      </w:r>
      <w:proofErr w:type="spellEnd"/>
    </w:p>
    <w:p w:rsidR="006C5C6E" w:rsidRPr="00E21BB1" w:rsidRDefault="006C5C6E" w:rsidP="006C5C6E">
      <w:pPr>
        <w:pStyle w:val="a3"/>
        <w:spacing w:after="0" w:line="276" w:lineRule="auto"/>
        <w:rPr>
          <w:rFonts w:ascii="Arial" w:hAnsi="Arial" w:cs="Arial"/>
          <w:sz w:val="22"/>
          <w:szCs w:val="22"/>
          <w:lang w:val="en-US"/>
        </w:rPr>
      </w:pPr>
      <w:r w:rsidRPr="006C5C6E">
        <w:rPr>
          <w:rFonts w:ascii="Arial" w:hAnsi="Arial" w:cs="Arial"/>
          <w:b/>
          <w:sz w:val="22"/>
          <w:szCs w:val="22"/>
        </w:rPr>
        <w:t>Παίζουν</w:t>
      </w:r>
      <w:r w:rsidRPr="00E21BB1">
        <w:rPr>
          <w:rFonts w:ascii="Arial" w:hAnsi="Arial" w:cs="Arial"/>
          <w:sz w:val="22"/>
          <w:szCs w:val="22"/>
          <w:lang w:val="en-US"/>
        </w:rPr>
        <w:t xml:space="preserve">: Emma </w:t>
      </w:r>
      <w:proofErr w:type="spellStart"/>
      <w:r w:rsidRPr="00E21BB1">
        <w:rPr>
          <w:rFonts w:ascii="Arial" w:hAnsi="Arial" w:cs="Arial"/>
          <w:sz w:val="22"/>
          <w:szCs w:val="22"/>
          <w:lang w:val="en-US"/>
        </w:rPr>
        <w:t>Tsesarskaia</w:t>
      </w:r>
      <w:proofErr w:type="spellEnd"/>
      <w:r w:rsidRPr="00E21BB1">
        <w:rPr>
          <w:rFonts w:ascii="Arial" w:hAnsi="Arial" w:cs="Arial"/>
          <w:sz w:val="22"/>
          <w:szCs w:val="22"/>
          <w:lang w:val="en-US"/>
        </w:rPr>
        <w:t xml:space="preserve">, Raisa </w:t>
      </w:r>
      <w:proofErr w:type="spellStart"/>
      <w:r w:rsidRPr="00E21BB1">
        <w:rPr>
          <w:rFonts w:ascii="Arial" w:hAnsi="Arial" w:cs="Arial"/>
          <w:sz w:val="22"/>
          <w:szCs w:val="22"/>
          <w:lang w:val="en-US"/>
        </w:rPr>
        <w:t>Puzhnaya</w:t>
      </w:r>
      <w:proofErr w:type="spellEnd"/>
      <w:r w:rsidRPr="00E21BB1">
        <w:rPr>
          <w:rFonts w:ascii="Arial" w:hAnsi="Arial" w:cs="Arial"/>
          <w:sz w:val="22"/>
          <w:szCs w:val="22"/>
          <w:lang w:val="en-US"/>
        </w:rPr>
        <w:t xml:space="preserve">, </w:t>
      </w:r>
      <w:proofErr w:type="spellStart"/>
      <w:r w:rsidRPr="00E21BB1">
        <w:rPr>
          <w:rFonts w:ascii="Arial" w:hAnsi="Arial" w:cs="Arial"/>
          <w:sz w:val="22"/>
          <w:szCs w:val="22"/>
          <w:lang w:val="en-US"/>
        </w:rPr>
        <w:t>Wassily</w:t>
      </w:r>
      <w:proofErr w:type="spellEnd"/>
      <w:r w:rsidRPr="00E21BB1">
        <w:rPr>
          <w:rFonts w:ascii="Arial" w:hAnsi="Arial" w:cs="Arial"/>
          <w:sz w:val="22"/>
          <w:szCs w:val="22"/>
          <w:lang w:val="en-US"/>
        </w:rPr>
        <w:t xml:space="preserve"> </w:t>
      </w:r>
      <w:proofErr w:type="spellStart"/>
      <w:r w:rsidRPr="00E21BB1">
        <w:rPr>
          <w:rFonts w:ascii="Arial" w:hAnsi="Arial" w:cs="Arial"/>
          <w:sz w:val="22"/>
          <w:szCs w:val="22"/>
          <w:lang w:val="en-US"/>
        </w:rPr>
        <w:t>Shironine</w:t>
      </w:r>
      <w:proofErr w:type="spellEnd"/>
    </w:p>
    <w:p w:rsidR="006C5C6E" w:rsidRPr="00E21BB1" w:rsidRDefault="006C5C6E" w:rsidP="006C5C6E">
      <w:pPr>
        <w:pStyle w:val="a3"/>
        <w:spacing w:after="0" w:line="276" w:lineRule="auto"/>
        <w:rPr>
          <w:rFonts w:ascii="Arial" w:hAnsi="Arial" w:cs="Arial"/>
          <w:sz w:val="22"/>
          <w:szCs w:val="22"/>
          <w:lang w:val="en-US"/>
        </w:rPr>
      </w:pPr>
      <w:r w:rsidRPr="006C5C6E">
        <w:rPr>
          <w:rFonts w:ascii="Arial" w:hAnsi="Arial" w:cs="Arial"/>
          <w:b/>
          <w:sz w:val="22"/>
          <w:szCs w:val="22"/>
        </w:rPr>
        <w:t>Μουσική</w:t>
      </w:r>
      <w:r w:rsidRPr="00E21BB1">
        <w:rPr>
          <w:rFonts w:ascii="Arial" w:hAnsi="Arial" w:cs="Arial"/>
          <w:sz w:val="22"/>
          <w:szCs w:val="22"/>
          <w:lang w:val="en-US"/>
        </w:rPr>
        <w:t xml:space="preserve">: Sergey </w:t>
      </w:r>
      <w:proofErr w:type="spellStart"/>
      <w:r w:rsidRPr="00E21BB1">
        <w:rPr>
          <w:rFonts w:ascii="Arial" w:hAnsi="Arial" w:cs="Arial"/>
          <w:sz w:val="22"/>
          <w:szCs w:val="22"/>
          <w:lang w:val="en-US"/>
        </w:rPr>
        <w:t>Dreznin</w:t>
      </w:r>
      <w:proofErr w:type="spellEnd"/>
    </w:p>
    <w:p w:rsidR="006C5C6E" w:rsidRPr="00E21BB1" w:rsidRDefault="006C5C6E" w:rsidP="006C5C6E">
      <w:pPr>
        <w:pStyle w:val="a3"/>
        <w:spacing w:after="0" w:line="276" w:lineRule="auto"/>
        <w:rPr>
          <w:rFonts w:ascii="Arial" w:hAnsi="Arial" w:cs="Arial"/>
          <w:sz w:val="22"/>
          <w:szCs w:val="22"/>
          <w:lang w:val="en-US"/>
        </w:rPr>
      </w:pPr>
      <w:r w:rsidRPr="006C5C6E">
        <w:rPr>
          <w:rFonts w:ascii="Arial" w:hAnsi="Arial" w:cs="Arial"/>
          <w:b/>
          <w:sz w:val="22"/>
          <w:szCs w:val="22"/>
        </w:rPr>
        <w:t>Φωτογραφία</w:t>
      </w:r>
      <w:r w:rsidRPr="00E21BB1">
        <w:rPr>
          <w:rFonts w:ascii="Arial" w:hAnsi="Arial" w:cs="Arial"/>
          <w:sz w:val="22"/>
          <w:szCs w:val="22"/>
          <w:lang w:val="en-US"/>
        </w:rPr>
        <w:t xml:space="preserve">: Konstantin </w:t>
      </w:r>
      <w:proofErr w:type="spellStart"/>
      <w:r w:rsidRPr="00E21BB1">
        <w:rPr>
          <w:rFonts w:ascii="Arial" w:hAnsi="Arial" w:cs="Arial"/>
          <w:sz w:val="22"/>
          <w:szCs w:val="22"/>
          <w:lang w:val="en-US"/>
        </w:rPr>
        <w:t>Kuznetsov</w:t>
      </w:r>
      <w:proofErr w:type="spellEnd"/>
    </w:p>
    <w:p w:rsidR="006C5C6E" w:rsidRPr="00E21BB1" w:rsidRDefault="006C5C6E" w:rsidP="006C5C6E">
      <w:pPr>
        <w:pStyle w:val="a3"/>
        <w:spacing w:after="0" w:line="276" w:lineRule="auto"/>
        <w:rPr>
          <w:rFonts w:ascii="Arial" w:hAnsi="Arial" w:cs="Arial"/>
          <w:b/>
          <w:sz w:val="22"/>
          <w:szCs w:val="22"/>
          <w:lang w:val="en-US"/>
        </w:rPr>
      </w:pPr>
    </w:p>
    <w:p w:rsidR="006C5C6E" w:rsidRPr="00552F51" w:rsidRDefault="006C5C6E" w:rsidP="006C5C6E">
      <w:pPr>
        <w:pStyle w:val="a3"/>
        <w:spacing w:after="0" w:line="276" w:lineRule="auto"/>
        <w:rPr>
          <w:rFonts w:ascii="Arial" w:hAnsi="Arial" w:cs="Arial"/>
          <w:b/>
        </w:rPr>
      </w:pPr>
      <w:r w:rsidRPr="00552F51">
        <w:rPr>
          <w:rFonts w:ascii="Arial" w:hAnsi="Arial" w:cs="Arial"/>
          <w:b/>
        </w:rPr>
        <w:t>Σύνοψη</w:t>
      </w:r>
    </w:p>
    <w:p w:rsidR="00E35D9F" w:rsidRDefault="006C5C6E" w:rsidP="006C5C6E">
      <w:pPr>
        <w:pStyle w:val="a3"/>
        <w:spacing w:after="0" w:line="276" w:lineRule="auto"/>
        <w:jc w:val="both"/>
        <w:rPr>
          <w:rFonts w:ascii="Arial" w:hAnsi="Arial" w:cs="Arial"/>
          <w:sz w:val="22"/>
          <w:szCs w:val="22"/>
        </w:rPr>
      </w:pPr>
      <w:r w:rsidRPr="006C5C6E">
        <w:rPr>
          <w:rFonts w:ascii="Arial" w:hAnsi="Arial" w:cs="Arial"/>
          <w:sz w:val="22"/>
          <w:szCs w:val="22"/>
        </w:rPr>
        <w:t xml:space="preserve">Σε ένα μικρό χωρίο της </w:t>
      </w:r>
      <w:r w:rsidRPr="006C5C6E">
        <w:rPr>
          <w:rFonts w:ascii="Arial" w:hAnsi="Arial" w:cs="Arial"/>
          <w:b/>
          <w:sz w:val="22"/>
          <w:szCs w:val="22"/>
        </w:rPr>
        <w:t xml:space="preserve">Επαρχίας </w:t>
      </w:r>
      <w:proofErr w:type="spellStart"/>
      <w:r w:rsidRPr="006C5C6E">
        <w:rPr>
          <w:rFonts w:ascii="Arial" w:hAnsi="Arial" w:cs="Arial"/>
          <w:b/>
          <w:sz w:val="22"/>
          <w:szCs w:val="22"/>
        </w:rPr>
        <w:t>Ριζάν</w:t>
      </w:r>
      <w:proofErr w:type="spellEnd"/>
      <w:r w:rsidRPr="006C5C6E">
        <w:rPr>
          <w:rFonts w:ascii="Arial" w:hAnsi="Arial" w:cs="Arial"/>
          <w:sz w:val="22"/>
          <w:szCs w:val="22"/>
        </w:rPr>
        <w:t xml:space="preserve">, το 1914, η </w:t>
      </w:r>
      <w:r w:rsidRPr="006C5C6E">
        <w:rPr>
          <w:rFonts w:ascii="Arial" w:hAnsi="Arial" w:cs="Arial"/>
          <w:b/>
          <w:sz w:val="22"/>
          <w:szCs w:val="22"/>
        </w:rPr>
        <w:t>Άννα</w:t>
      </w:r>
      <w:r w:rsidRPr="006C5C6E">
        <w:rPr>
          <w:rFonts w:ascii="Arial" w:hAnsi="Arial" w:cs="Arial"/>
          <w:sz w:val="22"/>
          <w:szCs w:val="22"/>
        </w:rPr>
        <w:t xml:space="preserve"> και ο </w:t>
      </w:r>
      <w:r w:rsidRPr="006C5C6E">
        <w:rPr>
          <w:rFonts w:ascii="Arial" w:hAnsi="Arial" w:cs="Arial"/>
          <w:b/>
          <w:sz w:val="22"/>
          <w:szCs w:val="22"/>
        </w:rPr>
        <w:t>Ιβάν</w:t>
      </w:r>
      <w:r w:rsidRPr="006C5C6E">
        <w:rPr>
          <w:rFonts w:ascii="Arial" w:hAnsi="Arial" w:cs="Arial"/>
          <w:sz w:val="22"/>
          <w:szCs w:val="22"/>
        </w:rPr>
        <w:t xml:space="preserve"> ερωτεύονται.</w:t>
      </w:r>
      <w:r>
        <w:rPr>
          <w:rFonts w:ascii="Arial" w:hAnsi="Arial" w:cs="Arial"/>
          <w:sz w:val="22"/>
          <w:szCs w:val="22"/>
        </w:rPr>
        <w:t xml:space="preserve"> </w:t>
      </w:r>
      <w:r w:rsidRPr="006C5C6E">
        <w:rPr>
          <w:rFonts w:ascii="Arial" w:hAnsi="Arial" w:cs="Arial"/>
          <w:sz w:val="22"/>
          <w:szCs w:val="22"/>
        </w:rPr>
        <w:t>Αλλά ο Ιβάν πρέπει να φύγει στον πόλεμο. Εκμεταλλευόμενος την απουσία του, ο πατέρας του φλερτάρει</w:t>
      </w:r>
      <w:r>
        <w:rPr>
          <w:rFonts w:ascii="Arial" w:hAnsi="Arial" w:cs="Arial"/>
          <w:sz w:val="22"/>
          <w:szCs w:val="22"/>
        </w:rPr>
        <w:t xml:space="preserve"> την νεαρή κοπέλα και </w:t>
      </w:r>
      <w:r w:rsidRPr="006C5C6E">
        <w:rPr>
          <w:rFonts w:ascii="Arial" w:hAnsi="Arial" w:cs="Arial"/>
          <w:sz w:val="22"/>
          <w:szCs w:val="22"/>
        </w:rPr>
        <w:t>στο τέλος την βιάζει.</w:t>
      </w:r>
      <w:r>
        <w:rPr>
          <w:rFonts w:ascii="Arial" w:hAnsi="Arial" w:cs="Arial"/>
          <w:sz w:val="22"/>
          <w:szCs w:val="22"/>
        </w:rPr>
        <w:t xml:space="preserve"> </w:t>
      </w:r>
      <w:r w:rsidRPr="006C5C6E">
        <w:rPr>
          <w:rFonts w:ascii="Arial" w:hAnsi="Arial" w:cs="Arial"/>
          <w:sz w:val="22"/>
          <w:szCs w:val="22"/>
        </w:rPr>
        <w:t>Εκείνη μένει έγκυος.</w:t>
      </w:r>
      <w:r>
        <w:rPr>
          <w:rFonts w:ascii="Arial" w:hAnsi="Arial" w:cs="Arial"/>
          <w:sz w:val="22"/>
          <w:szCs w:val="22"/>
        </w:rPr>
        <w:t xml:space="preserve"> </w:t>
      </w:r>
      <w:r w:rsidRPr="006C5C6E">
        <w:rPr>
          <w:rFonts w:ascii="Arial" w:hAnsi="Arial" w:cs="Arial"/>
          <w:sz w:val="22"/>
          <w:szCs w:val="22"/>
        </w:rPr>
        <w:t>Μερικά χρόνια αργότερα, ο Ιβάν που τον θεωρούσαν νεκρό, επιστρέφει από το μέτωπο.</w:t>
      </w:r>
      <w:r>
        <w:rPr>
          <w:rFonts w:ascii="Arial" w:hAnsi="Arial" w:cs="Arial"/>
          <w:sz w:val="22"/>
          <w:szCs w:val="22"/>
        </w:rPr>
        <w:t xml:space="preserve"> </w:t>
      </w:r>
      <w:r w:rsidRPr="006C5C6E">
        <w:rPr>
          <w:rFonts w:ascii="Arial" w:hAnsi="Arial" w:cs="Arial"/>
          <w:sz w:val="22"/>
          <w:szCs w:val="22"/>
        </w:rPr>
        <w:t>Βρίσκει την γυναίκα του με ένα παιδί και τον βασανίζουν οι ενοχές και η ντροπή.</w:t>
      </w:r>
    </w:p>
    <w:p w:rsidR="00F6061F" w:rsidRPr="002D1C7B" w:rsidRDefault="00F6061F" w:rsidP="00F6061F">
      <w:pPr>
        <w:pStyle w:val="a3"/>
        <w:spacing w:after="0" w:line="276" w:lineRule="auto"/>
        <w:jc w:val="both"/>
        <w:rPr>
          <w:rFonts w:ascii="Arial" w:hAnsi="Arial" w:cs="Arial"/>
          <w:sz w:val="22"/>
          <w:szCs w:val="22"/>
        </w:rPr>
      </w:pPr>
      <w:r w:rsidRPr="002D1C7B">
        <w:rPr>
          <w:rFonts w:ascii="Arial" w:hAnsi="Arial" w:cs="Arial"/>
          <w:sz w:val="22"/>
          <w:szCs w:val="22"/>
        </w:rPr>
        <w:t xml:space="preserve">Η κινηματογραφική κάμερα «διηγείται» την ζωή ενός ρωσικού χωριού λίγο πριν και λίγα χρόνια μετά την Επανάσταση του </w:t>
      </w:r>
      <w:proofErr w:type="spellStart"/>
      <w:r w:rsidRPr="002D1C7B">
        <w:rPr>
          <w:rFonts w:ascii="Arial" w:hAnsi="Arial" w:cs="Arial"/>
          <w:sz w:val="22"/>
          <w:szCs w:val="22"/>
        </w:rPr>
        <w:t>Οχτώβρη</w:t>
      </w:r>
      <w:proofErr w:type="spellEnd"/>
      <w:r w:rsidRPr="002D1C7B">
        <w:rPr>
          <w:rFonts w:ascii="Arial" w:hAnsi="Arial" w:cs="Arial"/>
          <w:sz w:val="22"/>
          <w:szCs w:val="22"/>
        </w:rPr>
        <w:t xml:space="preserve">, μέσα από τις προσωπικές ιστορίες γυναικών, όπως η Άννα, σύζυγος του στρατιώτη, η οποία θα αυτοκτονήσει, αλλά και της γεμάτης ζωντάνιας και ενέργειας αδελφής της, της </w:t>
      </w:r>
      <w:proofErr w:type="spellStart"/>
      <w:r w:rsidRPr="002D1C7B">
        <w:rPr>
          <w:rFonts w:ascii="Arial" w:hAnsi="Arial" w:cs="Arial"/>
          <w:sz w:val="22"/>
          <w:szCs w:val="22"/>
        </w:rPr>
        <w:t>Βασιλίσα</w:t>
      </w:r>
      <w:proofErr w:type="spellEnd"/>
      <w:r w:rsidRPr="002D1C7B">
        <w:rPr>
          <w:rFonts w:ascii="Arial" w:hAnsi="Arial" w:cs="Arial"/>
          <w:sz w:val="22"/>
          <w:szCs w:val="22"/>
        </w:rPr>
        <w:t>, η οποία θα αμφισβητήσει ανοιχτά τον παλιό τρόπο ζωής.</w:t>
      </w:r>
    </w:p>
    <w:p w:rsidR="00E35D9F" w:rsidRPr="006C5C6E" w:rsidRDefault="00E35D9F" w:rsidP="006C5C6E">
      <w:pPr>
        <w:pStyle w:val="a3"/>
        <w:spacing w:after="0" w:line="276" w:lineRule="auto"/>
        <w:jc w:val="both"/>
        <w:rPr>
          <w:rFonts w:ascii="Arial" w:hAnsi="Arial" w:cs="Arial"/>
          <w:sz w:val="22"/>
          <w:szCs w:val="22"/>
        </w:rPr>
      </w:pPr>
    </w:p>
    <w:p w:rsidR="00E35D9F" w:rsidRPr="00552F51" w:rsidRDefault="00223F7D" w:rsidP="006C5C6E">
      <w:pPr>
        <w:pStyle w:val="a3"/>
        <w:spacing w:after="0" w:line="276" w:lineRule="auto"/>
        <w:jc w:val="both"/>
        <w:rPr>
          <w:rFonts w:ascii="Arial" w:hAnsi="Arial" w:cs="Arial"/>
          <w:b/>
        </w:rPr>
      </w:pPr>
      <w:r w:rsidRPr="00552F51">
        <w:rPr>
          <w:rFonts w:ascii="Arial" w:hAnsi="Arial" w:cs="Arial"/>
          <w:b/>
        </w:rPr>
        <w:t>Λίγα λόγια για την ταινία</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 xml:space="preserve">Μπορεί να μην καινοτόμησε, αλλά άφησε βαθύ «χνάρι» στην ιστορία του σοβιετικού κινηματογράφου και «μίλησε» με τον δικό του, μοναδικό τρόπο στις καρδιές του λαού με το έργο του. Ο </w:t>
      </w:r>
      <w:r w:rsidRPr="00E35D9F">
        <w:rPr>
          <w:rFonts w:ascii="Arial" w:hAnsi="Arial" w:cs="Arial"/>
          <w:b/>
          <w:bCs/>
          <w:sz w:val="22"/>
          <w:szCs w:val="22"/>
        </w:rPr>
        <w:t xml:space="preserve">Ιβάν </w:t>
      </w:r>
      <w:proofErr w:type="spellStart"/>
      <w:r w:rsidRPr="00E35D9F">
        <w:rPr>
          <w:rFonts w:ascii="Arial" w:hAnsi="Arial" w:cs="Arial"/>
          <w:b/>
          <w:bCs/>
          <w:sz w:val="22"/>
          <w:szCs w:val="22"/>
        </w:rPr>
        <w:t>Κονσταντίνοβιτς</w:t>
      </w:r>
      <w:proofErr w:type="spellEnd"/>
      <w:r w:rsidRPr="00E35D9F">
        <w:rPr>
          <w:rFonts w:ascii="Arial" w:hAnsi="Arial" w:cs="Arial"/>
          <w:b/>
          <w:bCs/>
          <w:sz w:val="22"/>
          <w:szCs w:val="22"/>
        </w:rPr>
        <w:t xml:space="preserve"> </w:t>
      </w:r>
      <w:proofErr w:type="spellStart"/>
      <w:r w:rsidRPr="00E35D9F">
        <w:rPr>
          <w:rFonts w:ascii="Arial" w:hAnsi="Arial" w:cs="Arial"/>
          <w:b/>
          <w:bCs/>
          <w:sz w:val="22"/>
          <w:szCs w:val="22"/>
        </w:rPr>
        <w:t>Πράβοφ</w:t>
      </w:r>
      <w:proofErr w:type="spellEnd"/>
      <w:r w:rsidRPr="00E35D9F">
        <w:rPr>
          <w:rFonts w:ascii="Arial" w:hAnsi="Arial" w:cs="Arial"/>
          <w:b/>
          <w:bCs/>
          <w:sz w:val="22"/>
          <w:szCs w:val="22"/>
        </w:rPr>
        <w:t xml:space="preserve"> </w:t>
      </w:r>
      <w:r w:rsidRPr="00E35D9F">
        <w:rPr>
          <w:rFonts w:ascii="Arial" w:hAnsi="Arial" w:cs="Arial"/>
          <w:sz w:val="22"/>
          <w:szCs w:val="22"/>
        </w:rPr>
        <w:t>κατέθεσε ένα σινεμά που αναδεικνύει τις προσωπικές πλευρές του ανθρώπου μέσα στην δίνη της ιστορίας, δίχως ρηξικέλευθους πειραματισμούς, γεγονός από μόνο του αξιοσημείωτο, αφού δημιουργεί ακριβώς μέσα στην «έκρηξη» του ηφαιστείου της Ρωσικής Πρωτοπορίας.</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Ωστόσο, το σινεμά του αγαπήθηκε από το κοινό και ακόμη κι αν δεν έμεινε στην ιστορία σαν πρωτοπόρος της τέχνης του, ωστόσο, στις αρχές της 10ετίας του ‘30 ήταν ο πιο εμπορικός σκηνοθέτης της «</w:t>
      </w:r>
      <w:proofErr w:type="spellStart"/>
      <w:r w:rsidRPr="00E35D9F">
        <w:rPr>
          <w:rFonts w:ascii="Arial" w:hAnsi="Arial" w:cs="Arial"/>
          <w:sz w:val="22"/>
          <w:szCs w:val="22"/>
        </w:rPr>
        <w:t>Μοσφίλμ</w:t>
      </w:r>
      <w:proofErr w:type="spellEnd"/>
      <w:r w:rsidRPr="00E35D9F">
        <w:rPr>
          <w:rFonts w:ascii="Arial" w:hAnsi="Arial" w:cs="Arial"/>
          <w:sz w:val="22"/>
          <w:szCs w:val="22"/>
        </w:rPr>
        <w:t>»!</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 xml:space="preserve">Ξεκίνησε την επαφή του στο θέαμα από μικρός, το 1909, στο βαριετέ του </w:t>
      </w:r>
      <w:proofErr w:type="spellStart"/>
      <w:r w:rsidRPr="00E35D9F">
        <w:rPr>
          <w:rFonts w:ascii="Arial" w:hAnsi="Arial" w:cs="Arial"/>
          <w:sz w:val="22"/>
          <w:szCs w:val="22"/>
        </w:rPr>
        <w:t>Βορόνιεζ</w:t>
      </w:r>
      <w:proofErr w:type="spellEnd"/>
      <w:r w:rsidRPr="00E35D9F">
        <w:rPr>
          <w:rFonts w:ascii="Arial" w:hAnsi="Arial" w:cs="Arial"/>
          <w:sz w:val="22"/>
          <w:szCs w:val="22"/>
        </w:rPr>
        <w:t>, σαν «</w:t>
      </w:r>
      <w:proofErr w:type="spellStart"/>
      <w:r w:rsidRPr="00E35D9F">
        <w:rPr>
          <w:rFonts w:ascii="Arial" w:hAnsi="Arial" w:cs="Arial"/>
          <w:sz w:val="22"/>
          <w:szCs w:val="22"/>
        </w:rPr>
        <w:t>call</w:t>
      </w:r>
      <w:proofErr w:type="spellEnd"/>
      <w:r w:rsidRPr="00E35D9F">
        <w:rPr>
          <w:rFonts w:ascii="Arial" w:hAnsi="Arial" w:cs="Arial"/>
          <w:sz w:val="22"/>
          <w:szCs w:val="22"/>
        </w:rPr>
        <w:t xml:space="preserve"> </w:t>
      </w:r>
      <w:proofErr w:type="spellStart"/>
      <w:r w:rsidRPr="00E35D9F">
        <w:rPr>
          <w:rFonts w:ascii="Arial" w:hAnsi="Arial" w:cs="Arial"/>
          <w:sz w:val="22"/>
          <w:szCs w:val="22"/>
        </w:rPr>
        <w:t>boy</w:t>
      </w:r>
      <w:proofErr w:type="spellEnd"/>
      <w:r w:rsidRPr="00E35D9F">
        <w:rPr>
          <w:rFonts w:ascii="Arial" w:hAnsi="Arial" w:cs="Arial"/>
          <w:sz w:val="22"/>
          <w:szCs w:val="22"/>
        </w:rPr>
        <w:t>», δηλαδή το παιδί που ειδοποιεί τους ηθοποιούς πότε πρέπει να βγουν στην σκηνή. Από το 1919 μέχρι και το 1922 υπηρέτησε στον Κόκκινο Στρατό.</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 xml:space="preserve">Το 1926 ξεκίνησε να εργάζεται σαν βοηθός σκηνοθέτη και αργότερα σαν σκηνοθέτης στην </w:t>
      </w:r>
      <w:r w:rsidRPr="00223F7D">
        <w:rPr>
          <w:rFonts w:ascii="Arial" w:hAnsi="Arial" w:cs="Arial"/>
          <w:b/>
          <w:sz w:val="22"/>
          <w:szCs w:val="22"/>
        </w:rPr>
        <w:t>«</w:t>
      </w:r>
      <w:proofErr w:type="spellStart"/>
      <w:r w:rsidRPr="00223F7D">
        <w:rPr>
          <w:rFonts w:ascii="Arial" w:hAnsi="Arial" w:cs="Arial"/>
          <w:b/>
          <w:sz w:val="22"/>
          <w:szCs w:val="22"/>
        </w:rPr>
        <w:t>Σοβικινό</w:t>
      </w:r>
      <w:proofErr w:type="spellEnd"/>
      <w:r w:rsidRPr="00223F7D">
        <w:rPr>
          <w:rFonts w:ascii="Arial" w:hAnsi="Arial" w:cs="Arial"/>
          <w:b/>
          <w:sz w:val="22"/>
          <w:szCs w:val="22"/>
        </w:rPr>
        <w:t>»</w:t>
      </w:r>
      <w:r w:rsidRPr="00E35D9F">
        <w:rPr>
          <w:rFonts w:ascii="Arial" w:hAnsi="Arial" w:cs="Arial"/>
          <w:sz w:val="22"/>
          <w:szCs w:val="22"/>
        </w:rPr>
        <w:t xml:space="preserve"> στην Μόσχα. Το 1929 τέλειωσε το τμήμα υποκριτικής του VGIK (</w:t>
      </w:r>
      <w:proofErr w:type="spellStart"/>
      <w:r w:rsidRPr="00E35D9F">
        <w:rPr>
          <w:rFonts w:ascii="Arial" w:hAnsi="Arial" w:cs="Arial"/>
          <w:sz w:val="22"/>
          <w:szCs w:val="22"/>
        </w:rPr>
        <w:t>Πανσοβιετικό</w:t>
      </w:r>
      <w:proofErr w:type="spellEnd"/>
      <w:r w:rsidRPr="00E35D9F">
        <w:rPr>
          <w:rFonts w:ascii="Arial" w:hAnsi="Arial" w:cs="Arial"/>
          <w:sz w:val="22"/>
          <w:szCs w:val="22"/>
        </w:rPr>
        <w:t xml:space="preserve"> Κρατικό Ινστιτούτο Κινηματογραφίας)</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Από το 1927 και μέχρι το 1941 δούλευε μαζί με την σεναριογράφο και σκηνοθέτρια,</w:t>
      </w:r>
      <w:r w:rsidRPr="00E35D9F">
        <w:rPr>
          <w:rFonts w:ascii="Arial" w:hAnsi="Arial" w:cs="Arial"/>
          <w:b/>
          <w:bCs/>
          <w:sz w:val="22"/>
          <w:szCs w:val="22"/>
        </w:rPr>
        <w:t xml:space="preserve"> ‘</w:t>
      </w:r>
      <w:proofErr w:type="spellStart"/>
      <w:r w:rsidRPr="00E35D9F">
        <w:rPr>
          <w:rFonts w:ascii="Arial" w:hAnsi="Arial" w:cs="Arial"/>
          <w:b/>
          <w:bCs/>
          <w:sz w:val="22"/>
          <w:szCs w:val="22"/>
        </w:rPr>
        <w:t>Ολγα</w:t>
      </w:r>
      <w:proofErr w:type="spellEnd"/>
      <w:r w:rsidRPr="00E35D9F">
        <w:rPr>
          <w:rFonts w:ascii="Arial" w:hAnsi="Arial" w:cs="Arial"/>
          <w:b/>
          <w:bCs/>
          <w:sz w:val="22"/>
          <w:szCs w:val="22"/>
        </w:rPr>
        <w:t xml:space="preserve"> </w:t>
      </w:r>
      <w:proofErr w:type="spellStart"/>
      <w:r w:rsidRPr="00E35D9F">
        <w:rPr>
          <w:rFonts w:ascii="Arial" w:hAnsi="Arial" w:cs="Arial"/>
          <w:b/>
          <w:bCs/>
          <w:sz w:val="22"/>
          <w:szCs w:val="22"/>
        </w:rPr>
        <w:t>Πρεομπραζένσκαγια</w:t>
      </w:r>
      <w:proofErr w:type="spellEnd"/>
      <w:r w:rsidRPr="00E35D9F">
        <w:rPr>
          <w:rFonts w:ascii="Arial" w:hAnsi="Arial" w:cs="Arial"/>
          <w:b/>
          <w:bCs/>
          <w:sz w:val="22"/>
          <w:szCs w:val="22"/>
        </w:rPr>
        <w:t>.</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 xml:space="preserve">Το </w:t>
      </w:r>
      <w:r w:rsidRPr="00E35D9F">
        <w:rPr>
          <w:rFonts w:ascii="Arial" w:hAnsi="Arial" w:cs="Arial"/>
          <w:b/>
          <w:bCs/>
          <w:sz w:val="22"/>
          <w:szCs w:val="22"/>
        </w:rPr>
        <w:t xml:space="preserve">1931 </w:t>
      </w:r>
      <w:r w:rsidRPr="00E35D9F">
        <w:rPr>
          <w:rFonts w:ascii="Arial" w:hAnsi="Arial" w:cs="Arial"/>
          <w:sz w:val="22"/>
          <w:szCs w:val="22"/>
        </w:rPr>
        <w:t xml:space="preserve">συνέβη κάτι το οποίο αποκαλύπτει πολλά για τον χαρακτήρα του </w:t>
      </w:r>
      <w:proofErr w:type="spellStart"/>
      <w:r w:rsidRPr="00E35D9F">
        <w:rPr>
          <w:rFonts w:ascii="Arial" w:hAnsi="Arial" w:cs="Arial"/>
          <w:sz w:val="22"/>
          <w:szCs w:val="22"/>
        </w:rPr>
        <w:t>Πράβοφ</w:t>
      </w:r>
      <w:proofErr w:type="spellEnd"/>
      <w:r w:rsidRPr="00E35D9F">
        <w:rPr>
          <w:rFonts w:ascii="Arial" w:hAnsi="Arial" w:cs="Arial"/>
          <w:sz w:val="22"/>
          <w:szCs w:val="22"/>
        </w:rPr>
        <w:t>, για την συνέπειά του να ακολουθήσει μέχρι τέλους τον δικό του καλλιτεχνικό δρόμο και να υπηρετήσει το προσωπικό του καλλιτεχνικό όραμα.</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 xml:space="preserve">Συγκεκριμένα, η απόπειρά του να μεταφέρει στην οθόνη το εμβληματικό και </w:t>
      </w:r>
      <w:proofErr w:type="spellStart"/>
      <w:r w:rsidRPr="00E35D9F">
        <w:rPr>
          <w:rFonts w:ascii="Arial" w:hAnsi="Arial" w:cs="Arial"/>
          <w:sz w:val="22"/>
          <w:szCs w:val="22"/>
        </w:rPr>
        <w:t>κολοσιαίο</w:t>
      </w:r>
      <w:proofErr w:type="spellEnd"/>
      <w:r w:rsidRPr="00E35D9F">
        <w:rPr>
          <w:rFonts w:ascii="Arial" w:hAnsi="Arial" w:cs="Arial"/>
          <w:sz w:val="22"/>
          <w:szCs w:val="22"/>
        </w:rPr>
        <w:t xml:space="preserve"> μυθιστόρημα του </w:t>
      </w:r>
      <w:proofErr w:type="spellStart"/>
      <w:r w:rsidRPr="00E35D9F">
        <w:rPr>
          <w:rFonts w:ascii="Arial" w:hAnsi="Arial" w:cs="Arial"/>
          <w:sz w:val="22"/>
          <w:szCs w:val="22"/>
        </w:rPr>
        <w:t>Σόλοχοφ</w:t>
      </w:r>
      <w:proofErr w:type="spellEnd"/>
      <w:r w:rsidRPr="00E35D9F">
        <w:rPr>
          <w:rFonts w:ascii="Arial" w:hAnsi="Arial" w:cs="Arial"/>
          <w:sz w:val="22"/>
          <w:szCs w:val="22"/>
        </w:rPr>
        <w:t xml:space="preserve">, </w:t>
      </w:r>
      <w:r w:rsidRPr="00E35D9F">
        <w:rPr>
          <w:rFonts w:ascii="Arial" w:hAnsi="Arial" w:cs="Arial"/>
          <w:b/>
          <w:bCs/>
          <w:sz w:val="22"/>
          <w:szCs w:val="22"/>
        </w:rPr>
        <w:t>«Ο ήρεμος Ντον»</w:t>
      </w:r>
      <w:r w:rsidRPr="00E35D9F">
        <w:rPr>
          <w:rFonts w:ascii="Arial" w:hAnsi="Arial" w:cs="Arial"/>
          <w:sz w:val="22"/>
          <w:szCs w:val="22"/>
        </w:rPr>
        <w:t xml:space="preserve">, αντιμετωπίστηκε εχθρικά από την κριτική, διότι το σκηνοθετικό δίδυμο, </w:t>
      </w:r>
      <w:proofErr w:type="spellStart"/>
      <w:r w:rsidRPr="00E35D9F">
        <w:rPr>
          <w:rFonts w:ascii="Arial" w:hAnsi="Arial" w:cs="Arial"/>
          <w:sz w:val="22"/>
          <w:szCs w:val="22"/>
        </w:rPr>
        <w:t>Πράβοφ</w:t>
      </w:r>
      <w:proofErr w:type="spellEnd"/>
      <w:r w:rsidRPr="00E35D9F">
        <w:rPr>
          <w:rFonts w:ascii="Arial" w:hAnsi="Arial" w:cs="Arial"/>
          <w:sz w:val="22"/>
          <w:szCs w:val="22"/>
        </w:rPr>
        <w:t xml:space="preserve">  - </w:t>
      </w:r>
      <w:proofErr w:type="spellStart"/>
      <w:r w:rsidRPr="00E35D9F">
        <w:rPr>
          <w:rFonts w:ascii="Arial" w:hAnsi="Arial" w:cs="Arial"/>
          <w:sz w:val="22"/>
          <w:szCs w:val="22"/>
        </w:rPr>
        <w:t>Πρεομπραζένσκαγια</w:t>
      </w:r>
      <w:proofErr w:type="spellEnd"/>
      <w:r w:rsidRPr="00E35D9F">
        <w:rPr>
          <w:rFonts w:ascii="Arial" w:hAnsi="Arial" w:cs="Arial"/>
          <w:sz w:val="22"/>
          <w:szCs w:val="22"/>
        </w:rPr>
        <w:t xml:space="preserve"> επέλεξαν να αναδείξουν περισσότερο τον τραγικό έρωτα των ηρώων, της </w:t>
      </w:r>
      <w:proofErr w:type="spellStart"/>
      <w:r w:rsidRPr="00E35D9F">
        <w:rPr>
          <w:rFonts w:ascii="Arial" w:hAnsi="Arial" w:cs="Arial"/>
          <w:sz w:val="22"/>
          <w:szCs w:val="22"/>
        </w:rPr>
        <w:t>Ακσίνια</w:t>
      </w:r>
      <w:proofErr w:type="spellEnd"/>
      <w:r w:rsidRPr="00E35D9F">
        <w:rPr>
          <w:rFonts w:ascii="Arial" w:hAnsi="Arial" w:cs="Arial"/>
          <w:sz w:val="22"/>
          <w:szCs w:val="22"/>
        </w:rPr>
        <w:t xml:space="preserve"> και του </w:t>
      </w:r>
      <w:proofErr w:type="spellStart"/>
      <w:r w:rsidRPr="00E35D9F">
        <w:rPr>
          <w:rFonts w:ascii="Arial" w:hAnsi="Arial" w:cs="Arial"/>
          <w:sz w:val="22"/>
          <w:szCs w:val="22"/>
        </w:rPr>
        <w:t>Γκριγκόρι</w:t>
      </w:r>
      <w:proofErr w:type="spellEnd"/>
      <w:r w:rsidRPr="00E35D9F">
        <w:rPr>
          <w:rFonts w:ascii="Arial" w:hAnsi="Arial" w:cs="Arial"/>
          <w:sz w:val="22"/>
          <w:szCs w:val="22"/>
        </w:rPr>
        <w:t xml:space="preserve">, ουσιαστικά, δηλαδή, το πρώτο μέρος του μυθιστορήματος, «προσπερνώντας» όλο το κοινωνικό – πολιτικό έπος του </w:t>
      </w:r>
      <w:proofErr w:type="spellStart"/>
      <w:r w:rsidRPr="00E35D9F">
        <w:rPr>
          <w:rFonts w:ascii="Arial" w:hAnsi="Arial" w:cs="Arial"/>
          <w:sz w:val="22"/>
          <w:szCs w:val="22"/>
        </w:rPr>
        <w:t>Σόλοχοφ</w:t>
      </w:r>
      <w:proofErr w:type="spellEnd"/>
      <w:r w:rsidRPr="00E35D9F">
        <w:rPr>
          <w:rFonts w:ascii="Arial" w:hAnsi="Arial" w:cs="Arial"/>
          <w:sz w:val="22"/>
          <w:szCs w:val="22"/>
        </w:rPr>
        <w:t>.</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lastRenderedPageBreak/>
        <w:t>Τα πράγματα ήταν τόσο άσχημα για τους δύο σκηνοθέτες, που η</w:t>
      </w:r>
      <w:r w:rsidRPr="00E35D9F">
        <w:rPr>
          <w:rFonts w:ascii="Arial" w:hAnsi="Arial" w:cs="Arial"/>
          <w:b/>
          <w:bCs/>
          <w:sz w:val="22"/>
          <w:szCs w:val="22"/>
        </w:rPr>
        <w:t xml:space="preserve"> </w:t>
      </w:r>
      <w:proofErr w:type="spellStart"/>
      <w:r w:rsidRPr="00E35D9F">
        <w:rPr>
          <w:rFonts w:ascii="Arial" w:hAnsi="Arial" w:cs="Arial"/>
          <w:b/>
          <w:bCs/>
          <w:sz w:val="22"/>
          <w:szCs w:val="22"/>
        </w:rPr>
        <w:t>Ενωση</w:t>
      </w:r>
      <w:proofErr w:type="spellEnd"/>
      <w:r w:rsidRPr="00E35D9F">
        <w:rPr>
          <w:rFonts w:ascii="Arial" w:hAnsi="Arial" w:cs="Arial"/>
          <w:b/>
          <w:bCs/>
          <w:sz w:val="22"/>
          <w:szCs w:val="22"/>
        </w:rPr>
        <w:t xml:space="preserve"> των Εργαζομένων στην Επαναστατική Κινηματογραφία (ARKK)</w:t>
      </w:r>
      <w:r w:rsidRPr="00E35D9F">
        <w:rPr>
          <w:rFonts w:ascii="Arial" w:hAnsi="Arial" w:cs="Arial"/>
          <w:sz w:val="22"/>
          <w:szCs w:val="22"/>
        </w:rPr>
        <w:t xml:space="preserve"> τους εγκάλεσε διότι δεν αποδέχθηκαν το «λάθος» τους. Ο </w:t>
      </w:r>
      <w:proofErr w:type="spellStart"/>
      <w:r w:rsidRPr="00E35D9F">
        <w:rPr>
          <w:rFonts w:ascii="Arial" w:hAnsi="Arial" w:cs="Arial"/>
          <w:sz w:val="22"/>
          <w:szCs w:val="22"/>
        </w:rPr>
        <w:t>Πράβοφ</w:t>
      </w:r>
      <w:proofErr w:type="spellEnd"/>
      <w:r w:rsidRPr="00E35D9F">
        <w:rPr>
          <w:rFonts w:ascii="Arial" w:hAnsi="Arial" w:cs="Arial"/>
          <w:sz w:val="22"/>
          <w:szCs w:val="22"/>
        </w:rPr>
        <w:t xml:space="preserve"> κατηγορήθηκε ότι</w:t>
      </w:r>
      <w:r w:rsidRPr="00E35D9F">
        <w:rPr>
          <w:rFonts w:ascii="Arial" w:hAnsi="Arial" w:cs="Arial"/>
          <w:i/>
          <w:iCs/>
          <w:sz w:val="22"/>
          <w:szCs w:val="22"/>
        </w:rPr>
        <w:t xml:space="preserve"> «αποχώρησε φανερά στην αντιδραστική πτέρυγα»</w:t>
      </w:r>
      <w:r w:rsidRPr="00E35D9F">
        <w:rPr>
          <w:rFonts w:ascii="Arial" w:hAnsi="Arial" w:cs="Arial"/>
          <w:sz w:val="22"/>
          <w:szCs w:val="22"/>
        </w:rPr>
        <w:t xml:space="preserve"> του κινηματογράφου και </w:t>
      </w:r>
      <w:proofErr w:type="spellStart"/>
      <w:r w:rsidRPr="00E35D9F">
        <w:rPr>
          <w:rFonts w:ascii="Arial" w:hAnsi="Arial" w:cs="Arial"/>
          <w:sz w:val="22"/>
          <w:szCs w:val="22"/>
        </w:rPr>
        <w:t>διαφράφηκε</w:t>
      </w:r>
      <w:proofErr w:type="spellEnd"/>
      <w:r w:rsidRPr="00E35D9F">
        <w:rPr>
          <w:rFonts w:ascii="Arial" w:hAnsi="Arial" w:cs="Arial"/>
          <w:sz w:val="22"/>
          <w:szCs w:val="22"/>
        </w:rPr>
        <w:t xml:space="preserve"> από την </w:t>
      </w:r>
      <w:proofErr w:type="spellStart"/>
      <w:r w:rsidRPr="00E35D9F">
        <w:rPr>
          <w:rFonts w:ascii="Arial" w:hAnsi="Arial" w:cs="Arial"/>
          <w:sz w:val="22"/>
          <w:szCs w:val="22"/>
        </w:rPr>
        <w:t>Ενωση</w:t>
      </w:r>
      <w:proofErr w:type="spellEnd"/>
      <w:r w:rsidRPr="00E35D9F">
        <w:rPr>
          <w:rFonts w:ascii="Arial" w:hAnsi="Arial" w:cs="Arial"/>
          <w:sz w:val="22"/>
          <w:szCs w:val="22"/>
        </w:rPr>
        <w:t>.</w:t>
      </w:r>
    </w:p>
    <w:p w:rsidR="001C4CFF" w:rsidRPr="00E35D9F" w:rsidRDefault="00F6061F" w:rsidP="006C5C6E">
      <w:pPr>
        <w:pStyle w:val="a3"/>
        <w:spacing w:after="0" w:line="276" w:lineRule="auto"/>
        <w:jc w:val="both"/>
        <w:rPr>
          <w:rFonts w:ascii="Arial" w:hAnsi="Arial" w:cs="Arial"/>
          <w:sz w:val="22"/>
          <w:szCs w:val="22"/>
        </w:rPr>
      </w:pPr>
      <w:proofErr w:type="spellStart"/>
      <w:r w:rsidRPr="00E35D9F">
        <w:rPr>
          <w:rFonts w:ascii="Arial" w:hAnsi="Arial" w:cs="Arial"/>
          <w:sz w:val="22"/>
          <w:szCs w:val="22"/>
        </w:rPr>
        <w:t>Παρόλ</w:t>
      </w:r>
      <w:proofErr w:type="spellEnd"/>
      <w:r w:rsidRPr="00E35D9F">
        <w:rPr>
          <w:rFonts w:ascii="Arial" w:hAnsi="Arial" w:cs="Arial"/>
          <w:sz w:val="22"/>
          <w:szCs w:val="22"/>
        </w:rPr>
        <w:t xml:space="preserve">’ αυτά, όπως σημειώθηκε και πιο πάνω, το 1933, οι </w:t>
      </w:r>
      <w:proofErr w:type="spellStart"/>
      <w:r w:rsidRPr="00E35D9F">
        <w:rPr>
          <w:rFonts w:ascii="Arial" w:hAnsi="Arial" w:cs="Arial"/>
          <w:sz w:val="22"/>
          <w:szCs w:val="22"/>
        </w:rPr>
        <w:t>Πράβοφ</w:t>
      </w:r>
      <w:proofErr w:type="spellEnd"/>
      <w:r w:rsidRPr="00E35D9F">
        <w:rPr>
          <w:rFonts w:ascii="Arial" w:hAnsi="Arial" w:cs="Arial"/>
          <w:sz w:val="22"/>
          <w:szCs w:val="22"/>
        </w:rPr>
        <w:t xml:space="preserve"> και  </w:t>
      </w:r>
      <w:proofErr w:type="spellStart"/>
      <w:r w:rsidRPr="00E35D9F">
        <w:rPr>
          <w:rFonts w:ascii="Arial" w:hAnsi="Arial" w:cs="Arial"/>
          <w:sz w:val="22"/>
          <w:szCs w:val="22"/>
        </w:rPr>
        <w:t>Πρεομπραζένσκαγια</w:t>
      </w:r>
      <w:proofErr w:type="spellEnd"/>
      <w:r w:rsidRPr="00E35D9F">
        <w:rPr>
          <w:rFonts w:ascii="Arial" w:hAnsi="Arial" w:cs="Arial"/>
          <w:sz w:val="22"/>
          <w:szCs w:val="22"/>
        </w:rPr>
        <w:t xml:space="preserve"> ήταν οι πιο εμπορικοί σκηνοθέτες της «</w:t>
      </w:r>
      <w:proofErr w:type="spellStart"/>
      <w:r w:rsidRPr="00E35D9F">
        <w:rPr>
          <w:rFonts w:ascii="Arial" w:hAnsi="Arial" w:cs="Arial"/>
          <w:sz w:val="22"/>
          <w:szCs w:val="22"/>
        </w:rPr>
        <w:t>Μόσφιλμ</w:t>
      </w:r>
      <w:proofErr w:type="spellEnd"/>
      <w:r w:rsidRPr="00E35D9F">
        <w:rPr>
          <w:rFonts w:ascii="Arial" w:hAnsi="Arial" w:cs="Arial"/>
          <w:sz w:val="22"/>
          <w:szCs w:val="22"/>
        </w:rPr>
        <w:t>».</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 xml:space="preserve">Από το 1944 έως το 1964 ήταν σκηνοθέτης της Φιλαρμονικής της πόλης </w:t>
      </w:r>
      <w:proofErr w:type="spellStart"/>
      <w:r w:rsidRPr="00E35D9F">
        <w:rPr>
          <w:rFonts w:ascii="Arial" w:hAnsi="Arial" w:cs="Arial"/>
          <w:sz w:val="22"/>
          <w:szCs w:val="22"/>
        </w:rPr>
        <w:t>Κοκάντ</w:t>
      </w:r>
      <w:proofErr w:type="spellEnd"/>
      <w:r w:rsidRPr="00E35D9F">
        <w:rPr>
          <w:rFonts w:ascii="Arial" w:hAnsi="Arial" w:cs="Arial"/>
          <w:sz w:val="22"/>
          <w:szCs w:val="22"/>
        </w:rPr>
        <w:t xml:space="preserve"> του Ουζμπεκιστάν και αργότερα σκηνοθετούσε στο θέατρο του Νέου Θεατή στο </w:t>
      </w:r>
      <w:proofErr w:type="spellStart"/>
      <w:r w:rsidRPr="00E35D9F">
        <w:rPr>
          <w:rFonts w:ascii="Arial" w:hAnsi="Arial" w:cs="Arial"/>
          <w:sz w:val="22"/>
          <w:szCs w:val="22"/>
        </w:rPr>
        <w:t>Σβερντλόφσκ</w:t>
      </w:r>
      <w:proofErr w:type="spellEnd"/>
      <w:r w:rsidRPr="00E35D9F">
        <w:rPr>
          <w:rFonts w:ascii="Arial" w:hAnsi="Arial" w:cs="Arial"/>
          <w:sz w:val="22"/>
          <w:szCs w:val="22"/>
        </w:rPr>
        <w:t>, όπου, από το 1947, ξεκίνησε να εργάζεται σαν σκηνοθέτης και στο τοπικό στούντιο.</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Μεταξύ 1956 και 1958 επιστρέφει στην «</w:t>
      </w:r>
      <w:proofErr w:type="spellStart"/>
      <w:r w:rsidRPr="00E35D9F">
        <w:rPr>
          <w:rFonts w:ascii="Arial" w:hAnsi="Arial" w:cs="Arial"/>
          <w:sz w:val="22"/>
          <w:szCs w:val="22"/>
        </w:rPr>
        <w:t>Μόσφιλμ</w:t>
      </w:r>
      <w:proofErr w:type="spellEnd"/>
      <w:r w:rsidRPr="00E35D9F">
        <w:rPr>
          <w:rFonts w:ascii="Arial" w:hAnsi="Arial" w:cs="Arial"/>
          <w:sz w:val="22"/>
          <w:szCs w:val="22"/>
        </w:rPr>
        <w:t>», όπου θα εργαστεί και πάλι από το 1962 μέχρι και τον θάνατό του το 1971.</w:t>
      </w:r>
    </w:p>
    <w:p w:rsidR="001C4CFF" w:rsidRPr="00E35D9F" w:rsidRDefault="00F6061F" w:rsidP="006C5C6E">
      <w:pPr>
        <w:pStyle w:val="a3"/>
        <w:spacing w:after="0" w:line="276" w:lineRule="auto"/>
        <w:jc w:val="both"/>
        <w:rPr>
          <w:rFonts w:ascii="Arial" w:hAnsi="Arial" w:cs="Arial"/>
          <w:sz w:val="22"/>
          <w:szCs w:val="22"/>
        </w:rPr>
      </w:pPr>
      <w:r w:rsidRPr="00E35D9F">
        <w:rPr>
          <w:rFonts w:ascii="Arial" w:hAnsi="Arial" w:cs="Arial"/>
          <w:sz w:val="22"/>
          <w:szCs w:val="22"/>
        </w:rPr>
        <w:t xml:space="preserve">Αναμφισβήτητα, μία από τις καλύτερες δουλειές του θεωρείται η ταινία, «Οι γυναίκες του </w:t>
      </w:r>
      <w:proofErr w:type="spellStart"/>
      <w:r w:rsidRPr="00E35D9F">
        <w:rPr>
          <w:rFonts w:ascii="Arial" w:hAnsi="Arial" w:cs="Arial"/>
          <w:sz w:val="22"/>
          <w:szCs w:val="22"/>
        </w:rPr>
        <w:t>Ριζάν</w:t>
      </w:r>
      <w:proofErr w:type="spellEnd"/>
      <w:r w:rsidRPr="00E35D9F">
        <w:rPr>
          <w:rFonts w:ascii="Arial" w:hAnsi="Arial" w:cs="Arial"/>
          <w:sz w:val="22"/>
          <w:szCs w:val="22"/>
        </w:rPr>
        <w:t xml:space="preserve">». Η κινηματογραφική κάμερα «διηγείται» την ζωή ενός ρωσικού χωριού λίγο πριν και λίγα χρόνια μετά την Επανάσταση του </w:t>
      </w:r>
      <w:proofErr w:type="spellStart"/>
      <w:r w:rsidRPr="00E35D9F">
        <w:rPr>
          <w:rFonts w:ascii="Arial" w:hAnsi="Arial" w:cs="Arial"/>
          <w:sz w:val="22"/>
          <w:szCs w:val="22"/>
        </w:rPr>
        <w:t>Οχτώβρη</w:t>
      </w:r>
      <w:proofErr w:type="spellEnd"/>
      <w:r w:rsidRPr="00E35D9F">
        <w:rPr>
          <w:rFonts w:ascii="Arial" w:hAnsi="Arial" w:cs="Arial"/>
          <w:sz w:val="22"/>
          <w:szCs w:val="22"/>
        </w:rPr>
        <w:t xml:space="preserve">, μέσα από τις προσωπικές ιστορίες γυναικών, όπως η </w:t>
      </w:r>
      <w:proofErr w:type="spellStart"/>
      <w:r w:rsidRPr="00E35D9F">
        <w:rPr>
          <w:rFonts w:ascii="Arial" w:hAnsi="Arial" w:cs="Arial"/>
          <w:sz w:val="22"/>
          <w:szCs w:val="22"/>
        </w:rPr>
        <w:t>Αννα</w:t>
      </w:r>
      <w:proofErr w:type="spellEnd"/>
      <w:r w:rsidRPr="00E35D9F">
        <w:rPr>
          <w:rFonts w:ascii="Arial" w:hAnsi="Arial" w:cs="Arial"/>
          <w:sz w:val="22"/>
          <w:szCs w:val="22"/>
        </w:rPr>
        <w:t xml:space="preserve">, σύζυγος του στρατιώτη, η οποία θα αυτοκτονήσει, αλλά και της γεμάτης ζωντάνιας και ενέργειας αδελφής της, της </w:t>
      </w:r>
      <w:proofErr w:type="spellStart"/>
      <w:r w:rsidRPr="00E35D9F">
        <w:rPr>
          <w:rFonts w:ascii="Arial" w:hAnsi="Arial" w:cs="Arial"/>
          <w:sz w:val="22"/>
          <w:szCs w:val="22"/>
        </w:rPr>
        <w:t>Βασιλίσα</w:t>
      </w:r>
      <w:proofErr w:type="spellEnd"/>
      <w:r w:rsidRPr="00E35D9F">
        <w:rPr>
          <w:rFonts w:ascii="Arial" w:hAnsi="Arial" w:cs="Arial"/>
          <w:sz w:val="22"/>
          <w:szCs w:val="22"/>
        </w:rPr>
        <w:t>, η οποία θα αμφισβητήσει ανοιχτά τον παλιό τρόπο ζωής.</w:t>
      </w:r>
    </w:p>
    <w:p w:rsidR="001C4CFF" w:rsidRPr="00E35D9F" w:rsidRDefault="00F6061F" w:rsidP="006C5C6E">
      <w:pPr>
        <w:pStyle w:val="a3"/>
        <w:spacing w:after="0" w:line="276" w:lineRule="auto"/>
        <w:jc w:val="both"/>
        <w:rPr>
          <w:rFonts w:ascii="Arial" w:hAnsi="Arial" w:cs="Arial"/>
          <w:i/>
          <w:iCs/>
          <w:sz w:val="22"/>
          <w:szCs w:val="22"/>
        </w:rPr>
      </w:pPr>
      <w:r w:rsidRPr="00E35D9F">
        <w:rPr>
          <w:rFonts w:ascii="Arial" w:hAnsi="Arial" w:cs="Arial"/>
          <w:i/>
          <w:iCs/>
          <w:sz w:val="22"/>
          <w:szCs w:val="22"/>
        </w:rPr>
        <w:t xml:space="preserve">«Η </w:t>
      </w:r>
      <w:proofErr w:type="spellStart"/>
      <w:r w:rsidRPr="00E35D9F">
        <w:rPr>
          <w:rFonts w:ascii="Arial" w:hAnsi="Arial" w:cs="Arial"/>
          <w:i/>
          <w:iCs/>
          <w:sz w:val="22"/>
          <w:szCs w:val="22"/>
        </w:rPr>
        <w:t>Πρεομπραζένσκαγια</w:t>
      </w:r>
      <w:proofErr w:type="spellEnd"/>
      <w:r w:rsidRPr="00E35D9F">
        <w:rPr>
          <w:rFonts w:ascii="Arial" w:hAnsi="Arial" w:cs="Arial"/>
          <w:i/>
          <w:iCs/>
          <w:sz w:val="22"/>
          <w:szCs w:val="22"/>
        </w:rPr>
        <w:t xml:space="preserve"> και ο </w:t>
      </w:r>
      <w:proofErr w:type="spellStart"/>
      <w:r w:rsidRPr="00E35D9F">
        <w:rPr>
          <w:rFonts w:ascii="Arial" w:hAnsi="Arial" w:cs="Arial"/>
          <w:i/>
          <w:iCs/>
          <w:sz w:val="22"/>
          <w:szCs w:val="22"/>
        </w:rPr>
        <w:t>Πράβοφ</w:t>
      </w:r>
      <w:proofErr w:type="spellEnd"/>
      <w:r w:rsidRPr="00E35D9F">
        <w:rPr>
          <w:rFonts w:ascii="Arial" w:hAnsi="Arial" w:cs="Arial"/>
          <w:i/>
          <w:iCs/>
          <w:sz w:val="22"/>
          <w:szCs w:val="22"/>
        </w:rPr>
        <w:t xml:space="preserve"> δεν ανήκαν στην ομάδα των καινοτόμων. Απέφυγαν τα λάθη, αναπόφευκτα για κάθε αναζήτηση, αλλά ακριβώς γι’ αυτόν τον λόγο δεν έκαναν και ανακαλύψεις. Βάδισαν σε ανοιγμένα μονο</w:t>
      </w:r>
      <w:bookmarkStart w:id="0" w:name="_GoBack"/>
      <w:bookmarkEnd w:id="0"/>
      <w:r w:rsidRPr="00E35D9F">
        <w:rPr>
          <w:rFonts w:ascii="Arial" w:hAnsi="Arial" w:cs="Arial"/>
          <w:i/>
          <w:iCs/>
          <w:sz w:val="22"/>
          <w:szCs w:val="22"/>
        </w:rPr>
        <w:t>πάτια. Προσπαθώντας να αποκαλύψουν τις κοινωνικές αντιφάσεις, οι σκηνοθέτες χρησιμοποίησαν την συνηθισμένη “συνταγή”, δίνοντας έμφαση στα προσωπικά, καθημερινά μοτίβα.</w:t>
      </w:r>
    </w:p>
    <w:p w:rsidR="001C4CFF" w:rsidRPr="00E35D9F" w:rsidRDefault="00F6061F" w:rsidP="006C5C6E">
      <w:pPr>
        <w:pStyle w:val="a3"/>
        <w:spacing w:after="0" w:line="276" w:lineRule="auto"/>
        <w:jc w:val="both"/>
        <w:rPr>
          <w:rFonts w:ascii="Arial" w:hAnsi="Arial" w:cs="Arial"/>
          <w:i/>
          <w:iCs/>
          <w:sz w:val="22"/>
          <w:szCs w:val="22"/>
        </w:rPr>
      </w:pPr>
      <w:r w:rsidRPr="00E35D9F">
        <w:rPr>
          <w:rFonts w:ascii="Arial" w:hAnsi="Arial" w:cs="Arial"/>
          <w:i/>
          <w:iCs/>
          <w:sz w:val="22"/>
          <w:szCs w:val="22"/>
        </w:rPr>
        <w:t>»Αντικειμενικά ήθελαν να φτάσουν στην αλήθεια της ζωής, αλλά έφταναν, ενίοτε, στην νατουραλιστική αξιοπιστία, στην τοπική εθνογραφία, συγκεντρώνοντας τα πυρά των κριτικών.</w:t>
      </w:r>
    </w:p>
    <w:p w:rsidR="001C4CFF" w:rsidRPr="00E35D9F" w:rsidRDefault="00F6061F" w:rsidP="006C5C6E">
      <w:pPr>
        <w:pStyle w:val="a3"/>
        <w:spacing w:after="0" w:line="276" w:lineRule="auto"/>
        <w:jc w:val="both"/>
        <w:rPr>
          <w:rFonts w:ascii="Arial" w:hAnsi="Arial" w:cs="Arial"/>
          <w:i/>
          <w:iCs/>
          <w:sz w:val="22"/>
          <w:szCs w:val="22"/>
        </w:rPr>
      </w:pPr>
      <w:r w:rsidRPr="00E35D9F">
        <w:rPr>
          <w:rFonts w:ascii="Arial" w:hAnsi="Arial" w:cs="Arial"/>
          <w:i/>
          <w:iCs/>
          <w:sz w:val="22"/>
          <w:szCs w:val="22"/>
        </w:rPr>
        <w:t xml:space="preserve">»“Το χωριό σ’ αυτήν την ταινία”, έγραφε ένας κριτικός για το “Οι γυναίκες του </w:t>
      </w:r>
      <w:proofErr w:type="spellStart"/>
      <w:r w:rsidRPr="00E35D9F">
        <w:rPr>
          <w:rFonts w:ascii="Arial" w:hAnsi="Arial" w:cs="Arial"/>
          <w:i/>
          <w:iCs/>
          <w:sz w:val="22"/>
          <w:szCs w:val="22"/>
        </w:rPr>
        <w:t>Ριζάν</w:t>
      </w:r>
      <w:proofErr w:type="spellEnd"/>
      <w:r w:rsidRPr="00E35D9F">
        <w:rPr>
          <w:rFonts w:ascii="Arial" w:hAnsi="Arial" w:cs="Arial"/>
          <w:i/>
          <w:iCs/>
          <w:sz w:val="22"/>
          <w:szCs w:val="22"/>
        </w:rPr>
        <w:t xml:space="preserve">”, “αποδόθηκε σε συγκεκριμένη επαρχία, το </w:t>
      </w:r>
      <w:proofErr w:type="spellStart"/>
      <w:r w:rsidRPr="00E35D9F">
        <w:rPr>
          <w:rFonts w:ascii="Arial" w:hAnsi="Arial" w:cs="Arial"/>
          <w:i/>
          <w:iCs/>
          <w:sz w:val="22"/>
          <w:szCs w:val="22"/>
        </w:rPr>
        <w:t>Ριζάν</w:t>
      </w:r>
      <w:proofErr w:type="spellEnd"/>
      <w:r w:rsidRPr="00E35D9F">
        <w:rPr>
          <w:rFonts w:ascii="Arial" w:hAnsi="Arial" w:cs="Arial"/>
          <w:i/>
          <w:iCs/>
          <w:sz w:val="22"/>
          <w:szCs w:val="22"/>
        </w:rPr>
        <w:t xml:space="preserve">. Η ευσυνειδησία του σκηνοθέτη ήταν τόσο μεγάλη, που η ταινία είναι αδιαμφισβήτητη μέσα στο εθνογραφικό, </w:t>
      </w:r>
      <w:r w:rsidR="00223F7D" w:rsidRPr="00E35D9F">
        <w:rPr>
          <w:rFonts w:ascii="Arial" w:hAnsi="Arial" w:cs="Arial"/>
          <w:i/>
          <w:iCs/>
          <w:sz w:val="22"/>
          <w:szCs w:val="22"/>
        </w:rPr>
        <w:t>τοπικό</w:t>
      </w:r>
      <w:r w:rsidRPr="00E35D9F">
        <w:rPr>
          <w:rFonts w:ascii="Arial" w:hAnsi="Arial" w:cs="Arial"/>
          <w:i/>
          <w:iCs/>
          <w:sz w:val="22"/>
          <w:szCs w:val="22"/>
        </w:rPr>
        <w:t xml:space="preserve"> – ιστορικό της μέρος.</w:t>
      </w:r>
    </w:p>
    <w:p w:rsidR="001C4CFF" w:rsidRPr="00E35D9F" w:rsidRDefault="00F6061F" w:rsidP="006C5C6E">
      <w:pPr>
        <w:pStyle w:val="a3"/>
        <w:spacing w:after="0" w:line="276" w:lineRule="auto"/>
        <w:jc w:val="both"/>
        <w:rPr>
          <w:rFonts w:ascii="Arial" w:hAnsi="Arial" w:cs="Arial"/>
          <w:i/>
          <w:iCs/>
          <w:sz w:val="22"/>
          <w:szCs w:val="22"/>
        </w:rPr>
      </w:pPr>
      <w:r w:rsidRPr="00E35D9F">
        <w:rPr>
          <w:rFonts w:ascii="Arial" w:hAnsi="Arial" w:cs="Arial"/>
          <w:i/>
          <w:iCs/>
          <w:sz w:val="22"/>
          <w:szCs w:val="22"/>
        </w:rPr>
        <w:t>»Κι όμως, μπορούμε να πούμε ότι ακόμη και μια τέτοια ταινία, δεν είναι το εντελώς κατάλληλο μέρος για την κατασκευή εθνογραφικού μουσείου, διότι οι ισχυρότατες δραματικές καταστάσεις, που σχετίζονται με την προβολή της δυστυχισμένης γυναίκας του χωριού, σκοτώνουν και εμπαίζουν την εθνογραφία (...)» (περιοδικό «</w:t>
      </w:r>
      <w:proofErr w:type="spellStart"/>
      <w:r w:rsidRPr="00E35D9F">
        <w:rPr>
          <w:rFonts w:ascii="Arial" w:hAnsi="Arial" w:cs="Arial"/>
          <w:i/>
          <w:iCs/>
          <w:sz w:val="22"/>
          <w:szCs w:val="22"/>
        </w:rPr>
        <w:t>Κινό</w:t>
      </w:r>
      <w:proofErr w:type="spellEnd"/>
      <w:r w:rsidRPr="00E35D9F">
        <w:rPr>
          <w:rFonts w:ascii="Arial" w:hAnsi="Arial" w:cs="Arial"/>
          <w:i/>
          <w:iCs/>
          <w:sz w:val="22"/>
          <w:szCs w:val="22"/>
        </w:rPr>
        <w:t>», 27 Δεκεμβρίου 1927).</w:t>
      </w:r>
    </w:p>
    <w:p w:rsidR="001C4CFF" w:rsidRPr="00E35D9F" w:rsidRDefault="00F6061F" w:rsidP="006C5C6E">
      <w:pPr>
        <w:pStyle w:val="a3"/>
        <w:spacing w:after="0" w:line="276" w:lineRule="auto"/>
        <w:jc w:val="both"/>
        <w:rPr>
          <w:rFonts w:ascii="Arial" w:hAnsi="Arial" w:cs="Arial"/>
          <w:i/>
          <w:iCs/>
          <w:sz w:val="22"/>
          <w:szCs w:val="22"/>
        </w:rPr>
      </w:pPr>
      <w:r w:rsidRPr="00E35D9F">
        <w:rPr>
          <w:rFonts w:ascii="Arial" w:hAnsi="Arial" w:cs="Arial"/>
          <w:i/>
          <w:iCs/>
          <w:sz w:val="22"/>
          <w:szCs w:val="22"/>
        </w:rPr>
        <w:t xml:space="preserve">»Αυτές οι  “ισχυρότατες δραματικές καταστάσεις» επιτεύχθηκαν με την ψυχολογική αποκάλυψη του χαρακτήρα των ηρώων. Οι σκηνοθέτες επικαλέσθηκαν την μαστοριά των ηθοποιών, γεγονός το οποίο, ωστόσο, δεν τους εμπόδισε να διαλέξουν για τους δευτερεύοντες ρόλους εκφραστικούς “τύπους” </w:t>
      </w:r>
      <w:proofErr w:type="spellStart"/>
      <w:r w:rsidRPr="00E35D9F">
        <w:rPr>
          <w:rFonts w:ascii="Arial" w:hAnsi="Arial" w:cs="Arial"/>
          <w:i/>
          <w:iCs/>
          <w:sz w:val="22"/>
          <w:szCs w:val="22"/>
        </w:rPr>
        <w:t>χαρακτήτων</w:t>
      </w:r>
      <w:proofErr w:type="spellEnd"/>
      <w:r w:rsidRPr="00E35D9F">
        <w:rPr>
          <w:rFonts w:ascii="Arial" w:hAnsi="Arial" w:cs="Arial"/>
          <w:i/>
          <w:iCs/>
          <w:sz w:val="22"/>
          <w:szCs w:val="22"/>
        </w:rPr>
        <w:t>. (...)</w:t>
      </w:r>
    </w:p>
    <w:p w:rsidR="001C4CFF" w:rsidRPr="00E35D9F" w:rsidRDefault="00F6061F" w:rsidP="006C5C6E">
      <w:pPr>
        <w:pStyle w:val="a3"/>
        <w:spacing w:after="0" w:line="276" w:lineRule="auto"/>
        <w:jc w:val="both"/>
        <w:rPr>
          <w:rFonts w:ascii="Arial" w:hAnsi="Arial" w:cs="Arial"/>
          <w:b/>
          <w:bCs/>
          <w:i/>
          <w:iCs/>
          <w:sz w:val="22"/>
          <w:szCs w:val="22"/>
        </w:rPr>
      </w:pPr>
      <w:r w:rsidRPr="00E35D9F">
        <w:rPr>
          <w:rFonts w:ascii="Arial" w:hAnsi="Arial" w:cs="Arial"/>
          <w:b/>
          <w:bCs/>
          <w:i/>
          <w:iCs/>
          <w:sz w:val="22"/>
          <w:szCs w:val="22"/>
        </w:rPr>
        <w:t xml:space="preserve">(Α. </w:t>
      </w:r>
      <w:proofErr w:type="spellStart"/>
      <w:r w:rsidRPr="00E35D9F">
        <w:rPr>
          <w:rFonts w:ascii="Arial" w:hAnsi="Arial" w:cs="Arial"/>
          <w:b/>
          <w:bCs/>
          <w:i/>
          <w:iCs/>
          <w:sz w:val="22"/>
          <w:szCs w:val="22"/>
        </w:rPr>
        <w:t>Βλάσοφ</w:t>
      </w:r>
      <w:proofErr w:type="spellEnd"/>
      <w:r w:rsidRPr="00E35D9F">
        <w:rPr>
          <w:rFonts w:ascii="Arial" w:hAnsi="Arial" w:cs="Arial"/>
          <w:b/>
          <w:bCs/>
          <w:i/>
          <w:iCs/>
          <w:sz w:val="22"/>
          <w:szCs w:val="22"/>
        </w:rPr>
        <w:t xml:space="preserve">, Α. </w:t>
      </w:r>
      <w:proofErr w:type="spellStart"/>
      <w:r w:rsidRPr="00E35D9F">
        <w:rPr>
          <w:rFonts w:ascii="Arial" w:hAnsi="Arial" w:cs="Arial"/>
          <w:b/>
          <w:bCs/>
          <w:i/>
          <w:iCs/>
          <w:sz w:val="22"/>
          <w:szCs w:val="22"/>
        </w:rPr>
        <w:t>Μλοντίκ</w:t>
      </w:r>
      <w:proofErr w:type="spellEnd"/>
      <w:r w:rsidRPr="00E35D9F">
        <w:rPr>
          <w:rFonts w:ascii="Arial" w:hAnsi="Arial" w:cs="Arial"/>
          <w:b/>
          <w:bCs/>
          <w:i/>
          <w:iCs/>
          <w:sz w:val="22"/>
          <w:szCs w:val="22"/>
        </w:rPr>
        <w:t xml:space="preserve"> «Οι ήρωες του </w:t>
      </w:r>
      <w:proofErr w:type="spellStart"/>
      <w:r w:rsidRPr="00E35D9F">
        <w:rPr>
          <w:rFonts w:ascii="Arial" w:hAnsi="Arial" w:cs="Arial"/>
          <w:b/>
          <w:bCs/>
          <w:i/>
          <w:iCs/>
          <w:sz w:val="22"/>
          <w:szCs w:val="22"/>
        </w:rPr>
        <w:t>Σόλοχοφ</w:t>
      </w:r>
      <w:proofErr w:type="spellEnd"/>
      <w:r w:rsidRPr="00E35D9F">
        <w:rPr>
          <w:rFonts w:ascii="Arial" w:hAnsi="Arial" w:cs="Arial"/>
          <w:b/>
          <w:bCs/>
          <w:i/>
          <w:iCs/>
          <w:sz w:val="22"/>
          <w:szCs w:val="22"/>
        </w:rPr>
        <w:t xml:space="preserve"> στην οθόνη», εκδοτικό «Τέχνη», 1963)</w:t>
      </w:r>
    </w:p>
    <w:p w:rsidR="001C4CFF" w:rsidRPr="00E35D9F" w:rsidRDefault="001C4CFF" w:rsidP="006C5C6E">
      <w:pPr>
        <w:pStyle w:val="a3"/>
        <w:spacing w:after="0" w:line="276" w:lineRule="auto"/>
        <w:jc w:val="both"/>
        <w:rPr>
          <w:rFonts w:ascii="Arial" w:hAnsi="Arial" w:cs="Arial"/>
          <w:sz w:val="22"/>
          <w:szCs w:val="22"/>
        </w:rPr>
      </w:pPr>
    </w:p>
    <w:p w:rsidR="001B472E" w:rsidRDefault="001B472E" w:rsidP="001B472E">
      <w:pPr>
        <w:jc w:val="center"/>
        <w:rPr>
          <w:b/>
          <w:bCs/>
        </w:rPr>
      </w:pPr>
    </w:p>
    <w:p w:rsidR="001B472E" w:rsidRDefault="001B472E" w:rsidP="001B472E">
      <w:pPr>
        <w:jc w:val="center"/>
        <w:rPr>
          <w:b/>
          <w:bCs/>
        </w:rPr>
      </w:pPr>
    </w:p>
    <w:p w:rsidR="001B472E" w:rsidRDefault="001B472E" w:rsidP="001B472E">
      <w:pPr>
        <w:jc w:val="center"/>
        <w:rPr>
          <w:b/>
          <w:bCs/>
        </w:rPr>
      </w:pPr>
    </w:p>
    <w:p w:rsidR="001B472E" w:rsidRDefault="001B472E" w:rsidP="001B472E">
      <w:pPr>
        <w:jc w:val="center"/>
        <w:rPr>
          <w:b/>
          <w:bCs/>
        </w:rPr>
      </w:pPr>
    </w:p>
    <w:p w:rsidR="001B472E" w:rsidRDefault="001B472E" w:rsidP="001B472E">
      <w:pPr>
        <w:jc w:val="center"/>
        <w:rPr>
          <w:b/>
          <w:bCs/>
        </w:rPr>
      </w:pPr>
    </w:p>
    <w:p w:rsidR="001B472E" w:rsidRDefault="001B472E" w:rsidP="001B472E">
      <w:pPr>
        <w:jc w:val="center"/>
        <w:rPr>
          <w:b/>
          <w:bCs/>
        </w:rPr>
      </w:pPr>
    </w:p>
    <w:p w:rsidR="001B472E" w:rsidRDefault="001B472E" w:rsidP="001B472E">
      <w:pPr>
        <w:jc w:val="center"/>
        <w:rPr>
          <w:b/>
          <w:bCs/>
        </w:rPr>
      </w:pPr>
    </w:p>
    <w:p w:rsidR="001B472E" w:rsidRDefault="001B472E" w:rsidP="001B472E">
      <w:pPr>
        <w:jc w:val="center"/>
        <w:rPr>
          <w:b/>
          <w:bCs/>
        </w:rPr>
      </w:pPr>
    </w:p>
    <w:p w:rsidR="001B472E" w:rsidRDefault="001B472E" w:rsidP="001B472E">
      <w:pPr>
        <w:jc w:val="center"/>
        <w:rPr>
          <w:b/>
          <w:bCs/>
        </w:rPr>
      </w:pPr>
    </w:p>
    <w:p w:rsidR="001B472E" w:rsidRDefault="001B472E" w:rsidP="001B472E">
      <w:pPr>
        <w:jc w:val="center"/>
        <w:rPr>
          <w:b/>
          <w:bCs/>
        </w:rPr>
      </w:pPr>
    </w:p>
    <w:p w:rsidR="001B472E" w:rsidRDefault="001B472E" w:rsidP="001B472E"/>
    <w:p w:rsidR="001B472E" w:rsidRPr="00552F51" w:rsidRDefault="001B472E" w:rsidP="001B472E">
      <w:pPr>
        <w:rPr>
          <w:rFonts w:ascii="Arial" w:hAnsi="Arial" w:cs="Arial"/>
          <w:b/>
          <w:bCs/>
        </w:rPr>
      </w:pPr>
      <w:r w:rsidRPr="00552F51">
        <w:rPr>
          <w:rFonts w:ascii="Arial" w:hAnsi="Arial" w:cs="Arial"/>
          <w:b/>
          <w:bCs/>
        </w:rPr>
        <w:lastRenderedPageBreak/>
        <w:t xml:space="preserve">Ιβάν </w:t>
      </w:r>
      <w:proofErr w:type="spellStart"/>
      <w:r w:rsidRPr="00552F51">
        <w:rPr>
          <w:rFonts w:ascii="Arial" w:hAnsi="Arial" w:cs="Arial"/>
          <w:b/>
          <w:bCs/>
        </w:rPr>
        <w:t>Κονσταντίνοβιτς</w:t>
      </w:r>
      <w:proofErr w:type="spellEnd"/>
      <w:r w:rsidRPr="00552F51">
        <w:rPr>
          <w:rFonts w:ascii="Arial" w:hAnsi="Arial" w:cs="Arial"/>
          <w:b/>
          <w:bCs/>
        </w:rPr>
        <w:t xml:space="preserve"> </w:t>
      </w:r>
      <w:proofErr w:type="spellStart"/>
      <w:r w:rsidRPr="00552F51">
        <w:rPr>
          <w:rFonts w:ascii="Arial" w:hAnsi="Arial" w:cs="Arial"/>
          <w:b/>
          <w:bCs/>
        </w:rPr>
        <w:t>Πράβοφ</w:t>
      </w:r>
      <w:proofErr w:type="spellEnd"/>
      <w:r w:rsidRPr="00552F51">
        <w:rPr>
          <w:rFonts w:ascii="Arial" w:hAnsi="Arial" w:cs="Arial"/>
          <w:b/>
          <w:bCs/>
        </w:rPr>
        <w:t xml:space="preserve"> - Βιογραφία</w:t>
      </w:r>
    </w:p>
    <w:p w:rsidR="001B472E" w:rsidRPr="001B472E" w:rsidRDefault="001B472E" w:rsidP="001B472E">
      <w:pPr>
        <w:rPr>
          <w:rFonts w:ascii="Arial" w:hAnsi="Arial" w:cs="Arial"/>
          <w:sz w:val="22"/>
          <w:szCs w:val="22"/>
        </w:rPr>
      </w:pPr>
    </w:p>
    <w:p w:rsidR="001B472E" w:rsidRPr="001B472E" w:rsidRDefault="001B472E" w:rsidP="001B472E">
      <w:pPr>
        <w:rPr>
          <w:rFonts w:ascii="Arial" w:hAnsi="Arial" w:cs="Arial"/>
          <w:sz w:val="22"/>
          <w:szCs w:val="22"/>
        </w:rPr>
      </w:pPr>
      <w:r w:rsidRPr="001B472E">
        <w:rPr>
          <w:rFonts w:ascii="Arial" w:hAnsi="Arial" w:cs="Arial"/>
          <w:sz w:val="22"/>
          <w:szCs w:val="22"/>
        </w:rPr>
        <w:t xml:space="preserve">Ο </w:t>
      </w:r>
      <w:r w:rsidRPr="001B472E">
        <w:rPr>
          <w:rFonts w:ascii="Arial" w:hAnsi="Arial" w:cs="Arial"/>
          <w:b/>
          <w:bCs/>
          <w:sz w:val="22"/>
          <w:szCs w:val="22"/>
        </w:rPr>
        <w:t xml:space="preserve">Ιβάν </w:t>
      </w:r>
      <w:proofErr w:type="spellStart"/>
      <w:r w:rsidRPr="001B472E">
        <w:rPr>
          <w:rFonts w:ascii="Arial" w:hAnsi="Arial" w:cs="Arial"/>
          <w:b/>
          <w:bCs/>
          <w:sz w:val="22"/>
          <w:szCs w:val="22"/>
        </w:rPr>
        <w:t>Κονσταντίνοβιτς</w:t>
      </w:r>
      <w:proofErr w:type="spellEnd"/>
      <w:r w:rsidRPr="001B472E">
        <w:rPr>
          <w:rFonts w:ascii="Arial" w:hAnsi="Arial" w:cs="Arial"/>
          <w:b/>
          <w:bCs/>
          <w:sz w:val="22"/>
          <w:szCs w:val="22"/>
        </w:rPr>
        <w:t xml:space="preserve"> </w:t>
      </w:r>
      <w:proofErr w:type="spellStart"/>
      <w:r w:rsidRPr="001B472E">
        <w:rPr>
          <w:rFonts w:ascii="Arial" w:hAnsi="Arial" w:cs="Arial"/>
          <w:b/>
          <w:bCs/>
          <w:sz w:val="22"/>
          <w:szCs w:val="22"/>
        </w:rPr>
        <w:t>Πράβοφ</w:t>
      </w:r>
      <w:proofErr w:type="spellEnd"/>
      <w:r w:rsidRPr="001B472E">
        <w:rPr>
          <w:rFonts w:ascii="Arial" w:hAnsi="Arial" w:cs="Arial"/>
          <w:sz w:val="22"/>
          <w:szCs w:val="22"/>
        </w:rPr>
        <w:t xml:space="preserve"> γεννήθηκε στις 4 Νοεμβρίου του </w:t>
      </w:r>
      <w:r w:rsidRPr="001B472E">
        <w:rPr>
          <w:rFonts w:ascii="Arial" w:hAnsi="Arial" w:cs="Arial"/>
          <w:b/>
          <w:bCs/>
          <w:sz w:val="22"/>
          <w:szCs w:val="22"/>
        </w:rPr>
        <w:t>1899</w:t>
      </w:r>
      <w:r w:rsidRPr="001B472E">
        <w:rPr>
          <w:rFonts w:ascii="Arial" w:hAnsi="Arial" w:cs="Arial"/>
          <w:sz w:val="22"/>
          <w:szCs w:val="22"/>
        </w:rPr>
        <w:t xml:space="preserve"> στο </w:t>
      </w:r>
      <w:proofErr w:type="spellStart"/>
      <w:r w:rsidRPr="001B472E">
        <w:rPr>
          <w:rFonts w:ascii="Arial" w:hAnsi="Arial" w:cs="Arial"/>
          <w:sz w:val="22"/>
          <w:szCs w:val="22"/>
        </w:rPr>
        <w:t>Βορόνιεζ</w:t>
      </w:r>
      <w:proofErr w:type="spellEnd"/>
      <w:r w:rsidRPr="001B472E">
        <w:rPr>
          <w:rFonts w:ascii="Arial" w:hAnsi="Arial" w:cs="Arial"/>
          <w:sz w:val="22"/>
          <w:szCs w:val="22"/>
        </w:rPr>
        <w:t>.</w:t>
      </w:r>
    </w:p>
    <w:p w:rsidR="001B472E" w:rsidRPr="001B472E" w:rsidRDefault="001B472E" w:rsidP="001B472E">
      <w:pPr>
        <w:pStyle w:val="a3"/>
        <w:spacing w:after="0"/>
        <w:rPr>
          <w:rFonts w:ascii="Arial" w:hAnsi="Arial" w:cs="Arial"/>
          <w:sz w:val="22"/>
          <w:szCs w:val="22"/>
        </w:rPr>
      </w:pPr>
      <w:r w:rsidRPr="001B472E">
        <w:rPr>
          <w:rFonts w:ascii="Arial" w:hAnsi="Arial" w:cs="Arial"/>
          <w:sz w:val="22"/>
          <w:szCs w:val="22"/>
        </w:rPr>
        <w:t xml:space="preserve">Ξεκίνησε την επαφή του στο θέαμα από μικρός, το 1909, στο βαριετέ του </w:t>
      </w:r>
      <w:proofErr w:type="spellStart"/>
      <w:r w:rsidRPr="001B472E">
        <w:rPr>
          <w:rFonts w:ascii="Arial" w:hAnsi="Arial" w:cs="Arial"/>
          <w:sz w:val="22"/>
          <w:szCs w:val="22"/>
        </w:rPr>
        <w:t>Βορόνιεζ</w:t>
      </w:r>
      <w:proofErr w:type="spellEnd"/>
      <w:r w:rsidRPr="001B472E">
        <w:rPr>
          <w:rFonts w:ascii="Arial" w:hAnsi="Arial" w:cs="Arial"/>
          <w:sz w:val="22"/>
          <w:szCs w:val="22"/>
        </w:rPr>
        <w:t>, σαν «</w:t>
      </w:r>
      <w:proofErr w:type="spellStart"/>
      <w:r w:rsidRPr="001B472E">
        <w:rPr>
          <w:rFonts w:ascii="Arial" w:hAnsi="Arial" w:cs="Arial"/>
          <w:sz w:val="22"/>
          <w:szCs w:val="22"/>
        </w:rPr>
        <w:t>call</w:t>
      </w:r>
      <w:proofErr w:type="spellEnd"/>
      <w:r w:rsidRPr="001B472E">
        <w:rPr>
          <w:rFonts w:ascii="Arial" w:hAnsi="Arial" w:cs="Arial"/>
          <w:sz w:val="22"/>
          <w:szCs w:val="22"/>
        </w:rPr>
        <w:t xml:space="preserve"> </w:t>
      </w:r>
      <w:proofErr w:type="spellStart"/>
      <w:r w:rsidRPr="001B472E">
        <w:rPr>
          <w:rFonts w:ascii="Arial" w:hAnsi="Arial" w:cs="Arial"/>
          <w:sz w:val="22"/>
          <w:szCs w:val="22"/>
        </w:rPr>
        <w:t>boy</w:t>
      </w:r>
      <w:proofErr w:type="spellEnd"/>
      <w:r w:rsidRPr="001B472E">
        <w:rPr>
          <w:rFonts w:ascii="Arial" w:hAnsi="Arial" w:cs="Arial"/>
          <w:sz w:val="22"/>
          <w:szCs w:val="22"/>
        </w:rPr>
        <w:t>», δηλαδή το παιδί που ειδοποιεί τους ηθοποιούς πότε πρέπει να βγουν στην σκηνή. Από το 1919 μέχρι και το 1922 υπηρέτησε στον Κόκκινο Στρατό.</w:t>
      </w:r>
    </w:p>
    <w:p w:rsidR="001B472E" w:rsidRPr="001B472E" w:rsidRDefault="001B472E" w:rsidP="001B472E">
      <w:pPr>
        <w:pStyle w:val="a3"/>
        <w:spacing w:after="0"/>
        <w:rPr>
          <w:rFonts w:ascii="Arial" w:hAnsi="Arial" w:cs="Arial"/>
          <w:sz w:val="22"/>
          <w:szCs w:val="22"/>
        </w:rPr>
      </w:pPr>
      <w:r w:rsidRPr="001B472E">
        <w:rPr>
          <w:rFonts w:ascii="Arial" w:hAnsi="Arial" w:cs="Arial"/>
          <w:sz w:val="22"/>
          <w:szCs w:val="22"/>
        </w:rPr>
        <w:t>Το 1926 ξεκίνησε να εργάζεται σαν βοηθός σκηνοθέτη και αργότερα σαν σκηνοθέτης στην «</w:t>
      </w:r>
      <w:proofErr w:type="spellStart"/>
      <w:r w:rsidRPr="001B472E">
        <w:rPr>
          <w:rFonts w:ascii="Arial" w:hAnsi="Arial" w:cs="Arial"/>
          <w:sz w:val="22"/>
          <w:szCs w:val="22"/>
        </w:rPr>
        <w:t>Σοβικινό</w:t>
      </w:r>
      <w:proofErr w:type="spellEnd"/>
      <w:r w:rsidRPr="001B472E">
        <w:rPr>
          <w:rFonts w:ascii="Arial" w:hAnsi="Arial" w:cs="Arial"/>
          <w:sz w:val="22"/>
          <w:szCs w:val="22"/>
        </w:rPr>
        <w:t>» στην Μόσχα. Το 1929 τέλειωσε το τμήμα υποκριτικής του VGIK (</w:t>
      </w:r>
      <w:proofErr w:type="spellStart"/>
      <w:r w:rsidRPr="001B472E">
        <w:rPr>
          <w:rFonts w:ascii="Arial" w:hAnsi="Arial" w:cs="Arial"/>
          <w:sz w:val="22"/>
          <w:szCs w:val="22"/>
        </w:rPr>
        <w:t>Πανσοβιετικό</w:t>
      </w:r>
      <w:proofErr w:type="spellEnd"/>
      <w:r w:rsidRPr="001B472E">
        <w:rPr>
          <w:rFonts w:ascii="Arial" w:hAnsi="Arial" w:cs="Arial"/>
          <w:sz w:val="22"/>
          <w:szCs w:val="22"/>
        </w:rPr>
        <w:t xml:space="preserve"> Κρατικό Ινστιτούτο Κινηματογραφίας)</w:t>
      </w:r>
    </w:p>
    <w:p w:rsidR="001B472E" w:rsidRPr="001B472E" w:rsidRDefault="001B472E" w:rsidP="001B472E">
      <w:pPr>
        <w:pStyle w:val="a3"/>
        <w:spacing w:after="0"/>
        <w:rPr>
          <w:rFonts w:ascii="Arial" w:hAnsi="Arial" w:cs="Arial"/>
          <w:sz w:val="22"/>
          <w:szCs w:val="22"/>
        </w:rPr>
      </w:pPr>
      <w:r w:rsidRPr="001B472E">
        <w:rPr>
          <w:rFonts w:ascii="Arial" w:hAnsi="Arial" w:cs="Arial"/>
          <w:sz w:val="22"/>
          <w:szCs w:val="22"/>
        </w:rPr>
        <w:t>Από το 1927 και μέχρι το 1941 δούλευε μαζί με την σεναριογράφο και σκηνοθέτρια,</w:t>
      </w:r>
      <w:r w:rsidRPr="001B472E">
        <w:rPr>
          <w:rFonts w:ascii="Arial" w:hAnsi="Arial" w:cs="Arial"/>
          <w:b/>
          <w:bCs/>
          <w:sz w:val="22"/>
          <w:szCs w:val="22"/>
        </w:rPr>
        <w:t xml:space="preserve"> ‘</w:t>
      </w:r>
      <w:proofErr w:type="spellStart"/>
      <w:r w:rsidRPr="001B472E">
        <w:rPr>
          <w:rFonts w:ascii="Arial" w:hAnsi="Arial" w:cs="Arial"/>
          <w:b/>
          <w:bCs/>
          <w:sz w:val="22"/>
          <w:szCs w:val="22"/>
        </w:rPr>
        <w:t>Ολγα</w:t>
      </w:r>
      <w:proofErr w:type="spellEnd"/>
      <w:r w:rsidRPr="001B472E">
        <w:rPr>
          <w:rFonts w:ascii="Arial" w:hAnsi="Arial" w:cs="Arial"/>
          <w:b/>
          <w:bCs/>
          <w:sz w:val="22"/>
          <w:szCs w:val="22"/>
        </w:rPr>
        <w:t xml:space="preserve"> </w:t>
      </w:r>
      <w:proofErr w:type="spellStart"/>
      <w:r w:rsidRPr="001B472E">
        <w:rPr>
          <w:rFonts w:ascii="Arial" w:hAnsi="Arial" w:cs="Arial"/>
          <w:b/>
          <w:bCs/>
          <w:sz w:val="22"/>
          <w:szCs w:val="22"/>
        </w:rPr>
        <w:t>Πρεομπραζένσκαγια</w:t>
      </w:r>
      <w:proofErr w:type="spellEnd"/>
      <w:r w:rsidRPr="001B472E">
        <w:rPr>
          <w:rFonts w:ascii="Arial" w:hAnsi="Arial" w:cs="Arial"/>
          <w:b/>
          <w:bCs/>
          <w:sz w:val="22"/>
          <w:szCs w:val="22"/>
        </w:rPr>
        <w:t>.</w:t>
      </w:r>
    </w:p>
    <w:p w:rsidR="001B472E" w:rsidRPr="001B472E" w:rsidRDefault="001B472E" w:rsidP="001B472E">
      <w:pPr>
        <w:pStyle w:val="a3"/>
        <w:spacing w:after="0"/>
        <w:rPr>
          <w:rFonts w:ascii="Arial" w:hAnsi="Arial" w:cs="Arial"/>
          <w:sz w:val="22"/>
          <w:szCs w:val="22"/>
        </w:rPr>
      </w:pPr>
      <w:r w:rsidRPr="001B472E">
        <w:rPr>
          <w:rFonts w:ascii="Arial" w:hAnsi="Arial" w:cs="Arial"/>
          <w:sz w:val="22"/>
          <w:szCs w:val="22"/>
        </w:rPr>
        <w:t>Το</w:t>
      </w:r>
      <w:r w:rsidRPr="001B472E">
        <w:rPr>
          <w:rFonts w:ascii="Arial" w:hAnsi="Arial" w:cs="Arial"/>
          <w:b/>
          <w:bCs/>
          <w:sz w:val="22"/>
          <w:szCs w:val="22"/>
        </w:rPr>
        <w:t xml:space="preserve"> 1931</w:t>
      </w:r>
      <w:r w:rsidRPr="001B472E">
        <w:rPr>
          <w:rFonts w:ascii="Arial" w:hAnsi="Arial" w:cs="Arial"/>
          <w:sz w:val="22"/>
          <w:szCs w:val="22"/>
        </w:rPr>
        <w:t xml:space="preserve"> διαγράφηκε από την </w:t>
      </w:r>
      <w:proofErr w:type="spellStart"/>
      <w:r w:rsidRPr="001B472E">
        <w:rPr>
          <w:rFonts w:ascii="Arial" w:hAnsi="Arial" w:cs="Arial"/>
          <w:sz w:val="22"/>
          <w:szCs w:val="22"/>
        </w:rPr>
        <w:t>Ενωση</w:t>
      </w:r>
      <w:proofErr w:type="spellEnd"/>
      <w:r w:rsidRPr="001B472E">
        <w:rPr>
          <w:rFonts w:ascii="Arial" w:hAnsi="Arial" w:cs="Arial"/>
          <w:sz w:val="22"/>
          <w:szCs w:val="22"/>
        </w:rPr>
        <w:t xml:space="preserve"> των Εργαζομένων στην Επαναστατική Κινηματογραφία (ARKK) διότι δεν αποδέχθηκε την αρνητική κριτική για την ταινία του, «Ο ήρεμος Ντον», βασισμένης στο ομότιτλο μυθιστόρημα του </w:t>
      </w:r>
      <w:proofErr w:type="spellStart"/>
      <w:r w:rsidRPr="001B472E">
        <w:rPr>
          <w:rFonts w:ascii="Arial" w:hAnsi="Arial" w:cs="Arial"/>
          <w:sz w:val="22"/>
          <w:szCs w:val="22"/>
        </w:rPr>
        <w:t>Σόλοχοφ</w:t>
      </w:r>
      <w:proofErr w:type="spellEnd"/>
      <w:r w:rsidRPr="001B472E">
        <w:rPr>
          <w:rFonts w:ascii="Arial" w:hAnsi="Arial" w:cs="Arial"/>
          <w:sz w:val="22"/>
          <w:szCs w:val="22"/>
        </w:rPr>
        <w:t>.</w:t>
      </w:r>
      <w:r w:rsidRPr="001B472E">
        <w:rPr>
          <w:rFonts w:ascii="Arial" w:hAnsi="Arial" w:cs="Arial"/>
          <w:b/>
          <w:bCs/>
          <w:sz w:val="22"/>
          <w:szCs w:val="22"/>
        </w:rPr>
        <w:t xml:space="preserve">  </w:t>
      </w:r>
    </w:p>
    <w:p w:rsidR="001B472E" w:rsidRPr="001B472E" w:rsidRDefault="001B472E" w:rsidP="001B472E">
      <w:pPr>
        <w:pStyle w:val="a3"/>
        <w:spacing w:after="0"/>
        <w:rPr>
          <w:rFonts w:ascii="Arial" w:hAnsi="Arial" w:cs="Arial"/>
          <w:sz w:val="22"/>
          <w:szCs w:val="22"/>
        </w:rPr>
      </w:pPr>
      <w:r w:rsidRPr="001B472E">
        <w:rPr>
          <w:rFonts w:ascii="Arial" w:hAnsi="Arial" w:cs="Arial"/>
          <w:sz w:val="22"/>
          <w:szCs w:val="22"/>
        </w:rPr>
        <w:t xml:space="preserve">Το </w:t>
      </w:r>
      <w:r w:rsidRPr="001B472E">
        <w:rPr>
          <w:rFonts w:ascii="Arial" w:hAnsi="Arial" w:cs="Arial"/>
          <w:b/>
          <w:bCs/>
          <w:sz w:val="22"/>
          <w:szCs w:val="22"/>
        </w:rPr>
        <w:t>1933</w:t>
      </w:r>
      <w:r w:rsidRPr="001B472E">
        <w:rPr>
          <w:rFonts w:ascii="Arial" w:hAnsi="Arial" w:cs="Arial"/>
          <w:sz w:val="22"/>
          <w:szCs w:val="22"/>
        </w:rPr>
        <w:t xml:space="preserve">, οι </w:t>
      </w:r>
      <w:proofErr w:type="spellStart"/>
      <w:r w:rsidRPr="001B472E">
        <w:rPr>
          <w:rFonts w:ascii="Arial" w:hAnsi="Arial" w:cs="Arial"/>
          <w:sz w:val="22"/>
          <w:szCs w:val="22"/>
        </w:rPr>
        <w:t>Πράβοφ</w:t>
      </w:r>
      <w:proofErr w:type="spellEnd"/>
      <w:r w:rsidRPr="001B472E">
        <w:rPr>
          <w:rFonts w:ascii="Arial" w:hAnsi="Arial" w:cs="Arial"/>
          <w:sz w:val="22"/>
          <w:szCs w:val="22"/>
        </w:rPr>
        <w:t xml:space="preserve"> και  </w:t>
      </w:r>
      <w:proofErr w:type="spellStart"/>
      <w:r w:rsidRPr="001B472E">
        <w:rPr>
          <w:rFonts w:ascii="Arial" w:hAnsi="Arial" w:cs="Arial"/>
          <w:sz w:val="22"/>
          <w:szCs w:val="22"/>
        </w:rPr>
        <w:t>Πρεομπραζένσκαγια</w:t>
      </w:r>
      <w:proofErr w:type="spellEnd"/>
      <w:r w:rsidRPr="001B472E">
        <w:rPr>
          <w:rFonts w:ascii="Arial" w:hAnsi="Arial" w:cs="Arial"/>
          <w:sz w:val="22"/>
          <w:szCs w:val="22"/>
        </w:rPr>
        <w:t xml:space="preserve"> ήταν οι πιο εμπορικοί σκηνοθέτες της «</w:t>
      </w:r>
      <w:proofErr w:type="spellStart"/>
      <w:r w:rsidRPr="001B472E">
        <w:rPr>
          <w:rFonts w:ascii="Arial" w:hAnsi="Arial" w:cs="Arial"/>
          <w:sz w:val="22"/>
          <w:szCs w:val="22"/>
        </w:rPr>
        <w:t>Μόσφιλμ</w:t>
      </w:r>
      <w:proofErr w:type="spellEnd"/>
      <w:r w:rsidRPr="001B472E">
        <w:rPr>
          <w:rFonts w:ascii="Arial" w:hAnsi="Arial" w:cs="Arial"/>
          <w:sz w:val="22"/>
          <w:szCs w:val="22"/>
        </w:rPr>
        <w:t>».</w:t>
      </w:r>
    </w:p>
    <w:p w:rsidR="001B472E" w:rsidRPr="001B472E" w:rsidRDefault="001B472E" w:rsidP="001B472E">
      <w:pPr>
        <w:pStyle w:val="a3"/>
        <w:spacing w:after="0"/>
        <w:rPr>
          <w:rFonts w:ascii="Arial" w:hAnsi="Arial" w:cs="Arial"/>
          <w:sz w:val="22"/>
          <w:szCs w:val="22"/>
        </w:rPr>
      </w:pPr>
      <w:r w:rsidRPr="001B472E">
        <w:rPr>
          <w:rFonts w:ascii="Arial" w:hAnsi="Arial" w:cs="Arial"/>
          <w:sz w:val="22"/>
          <w:szCs w:val="22"/>
        </w:rPr>
        <w:t xml:space="preserve">Από το 1944 έως το 1964 ήταν σκηνοθέτης της Φιλαρμονικής της πόλης </w:t>
      </w:r>
      <w:proofErr w:type="spellStart"/>
      <w:r w:rsidRPr="001B472E">
        <w:rPr>
          <w:rFonts w:ascii="Arial" w:hAnsi="Arial" w:cs="Arial"/>
          <w:sz w:val="22"/>
          <w:szCs w:val="22"/>
        </w:rPr>
        <w:t>Κοκάντ</w:t>
      </w:r>
      <w:proofErr w:type="spellEnd"/>
      <w:r w:rsidRPr="001B472E">
        <w:rPr>
          <w:rFonts w:ascii="Arial" w:hAnsi="Arial" w:cs="Arial"/>
          <w:sz w:val="22"/>
          <w:szCs w:val="22"/>
        </w:rPr>
        <w:t xml:space="preserve"> του Ουζμπεκιστάν και αργότερα σκηνοθετούσε στο θέατρο του Νέου Θεατή στο </w:t>
      </w:r>
      <w:proofErr w:type="spellStart"/>
      <w:r w:rsidRPr="001B472E">
        <w:rPr>
          <w:rFonts w:ascii="Arial" w:hAnsi="Arial" w:cs="Arial"/>
          <w:sz w:val="22"/>
          <w:szCs w:val="22"/>
        </w:rPr>
        <w:t>Σβερντλόφσκ</w:t>
      </w:r>
      <w:proofErr w:type="spellEnd"/>
      <w:r w:rsidRPr="001B472E">
        <w:rPr>
          <w:rFonts w:ascii="Arial" w:hAnsi="Arial" w:cs="Arial"/>
          <w:sz w:val="22"/>
          <w:szCs w:val="22"/>
        </w:rPr>
        <w:t>, όπου, από το 1947, ξεκίνησε να εργάζεται σαν σκηνοθέτης και στο τοπικό στούντιο.</w:t>
      </w:r>
    </w:p>
    <w:p w:rsidR="001B472E" w:rsidRPr="001B472E" w:rsidRDefault="001B472E" w:rsidP="001B472E">
      <w:pPr>
        <w:pStyle w:val="a3"/>
        <w:spacing w:after="0"/>
        <w:rPr>
          <w:rFonts w:ascii="Arial" w:hAnsi="Arial" w:cs="Arial"/>
          <w:sz w:val="22"/>
          <w:szCs w:val="22"/>
        </w:rPr>
      </w:pPr>
      <w:r w:rsidRPr="001B472E">
        <w:rPr>
          <w:rFonts w:ascii="Arial" w:hAnsi="Arial" w:cs="Arial"/>
          <w:sz w:val="22"/>
          <w:szCs w:val="22"/>
        </w:rPr>
        <w:t>Μεταξύ 1956 και 1958 επιστρέφει στην «</w:t>
      </w:r>
      <w:proofErr w:type="spellStart"/>
      <w:r w:rsidRPr="001B472E">
        <w:rPr>
          <w:rFonts w:ascii="Arial" w:hAnsi="Arial" w:cs="Arial"/>
          <w:sz w:val="22"/>
          <w:szCs w:val="22"/>
        </w:rPr>
        <w:t>Μόσφιλμ</w:t>
      </w:r>
      <w:proofErr w:type="spellEnd"/>
      <w:r w:rsidRPr="001B472E">
        <w:rPr>
          <w:rFonts w:ascii="Arial" w:hAnsi="Arial" w:cs="Arial"/>
          <w:sz w:val="22"/>
          <w:szCs w:val="22"/>
        </w:rPr>
        <w:t xml:space="preserve">», όπου θα εργαστεί και πάλι από το 1962 μέχρι και τον θάνατό του στις 11 </w:t>
      </w:r>
      <w:proofErr w:type="spellStart"/>
      <w:r w:rsidRPr="001B472E">
        <w:rPr>
          <w:rFonts w:ascii="Arial" w:hAnsi="Arial" w:cs="Arial"/>
          <w:sz w:val="22"/>
          <w:szCs w:val="22"/>
        </w:rPr>
        <w:t>Μαϊου</w:t>
      </w:r>
      <w:proofErr w:type="spellEnd"/>
      <w:r w:rsidRPr="001B472E">
        <w:rPr>
          <w:rFonts w:ascii="Arial" w:hAnsi="Arial" w:cs="Arial"/>
          <w:sz w:val="22"/>
          <w:szCs w:val="22"/>
        </w:rPr>
        <w:t xml:space="preserve"> του 1971.</w:t>
      </w:r>
    </w:p>
    <w:p w:rsidR="001B472E" w:rsidRPr="001B472E" w:rsidRDefault="001B472E" w:rsidP="001B472E">
      <w:pPr>
        <w:pStyle w:val="a3"/>
        <w:spacing w:after="0"/>
        <w:rPr>
          <w:rFonts w:ascii="Arial" w:hAnsi="Arial" w:cs="Arial"/>
          <w:sz w:val="22"/>
          <w:szCs w:val="22"/>
        </w:rPr>
      </w:pPr>
      <w:r w:rsidRPr="001B472E">
        <w:rPr>
          <w:rFonts w:ascii="Arial" w:hAnsi="Arial" w:cs="Arial"/>
          <w:b/>
          <w:bCs/>
          <w:sz w:val="22"/>
          <w:szCs w:val="22"/>
        </w:rPr>
        <w:t xml:space="preserve">Ενδεικτική </w:t>
      </w:r>
      <w:proofErr w:type="spellStart"/>
      <w:r w:rsidRPr="001B472E">
        <w:rPr>
          <w:rFonts w:ascii="Arial" w:hAnsi="Arial" w:cs="Arial"/>
          <w:b/>
          <w:bCs/>
          <w:sz w:val="22"/>
          <w:szCs w:val="22"/>
        </w:rPr>
        <w:t>φιλμογραφία</w:t>
      </w:r>
      <w:proofErr w:type="spellEnd"/>
      <w:r w:rsidRPr="001B472E">
        <w:rPr>
          <w:rFonts w:ascii="Arial" w:hAnsi="Arial" w:cs="Arial"/>
          <w:sz w:val="22"/>
          <w:szCs w:val="22"/>
        </w:rPr>
        <w:t>:</w:t>
      </w:r>
    </w:p>
    <w:p w:rsidR="001B472E" w:rsidRPr="001B472E" w:rsidRDefault="001B472E" w:rsidP="001B472E">
      <w:pPr>
        <w:pStyle w:val="a3"/>
        <w:spacing w:after="0"/>
        <w:rPr>
          <w:rFonts w:ascii="Arial" w:hAnsi="Arial" w:cs="Arial"/>
          <w:sz w:val="22"/>
          <w:szCs w:val="22"/>
        </w:rPr>
      </w:pPr>
      <w:r w:rsidRPr="001B472E">
        <w:rPr>
          <w:rFonts w:ascii="Arial" w:hAnsi="Arial" w:cs="Arial"/>
          <w:sz w:val="22"/>
          <w:szCs w:val="22"/>
        </w:rPr>
        <w:t xml:space="preserve">«Γυναίκες του </w:t>
      </w:r>
      <w:proofErr w:type="spellStart"/>
      <w:r w:rsidRPr="001B472E">
        <w:rPr>
          <w:rFonts w:ascii="Arial" w:hAnsi="Arial" w:cs="Arial"/>
          <w:sz w:val="22"/>
          <w:szCs w:val="22"/>
        </w:rPr>
        <w:t>Ριζάν</w:t>
      </w:r>
      <w:proofErr w:type="spellEnd"/>
      <w:r w:rsidRPr="001B472E">
        <w:rPr>
          <w:rFonts w:ascii="Arial" w:hAnsi="Arial" w:cs="Arial"/>
          <w:sz w:val="22"/>
          <w:szCs w:val="22"/>
        </w:rPr>
        <w:t>» (1927), «Φωτεινή πόλη» (1928), «Η τελευταία ατραξιόν» (1929), «</w:t>
      </w:r>
      <w:proofErr w:type="spellStart"/>
      <w:r w:rsidRPr="001B472E">
        <w:rPr>
          <w:rFonts w:ascii="Arial" w:hAnsi="Arial" w:cs="Arial"/>
          <w:sz w:val="22"/>
          <w:szCs w:val="22"/>
        </w:rPr>
        <w:t>Ηρεμος</w:t>
      </w:r>
      <w:proofErr w:type="spellEnd"/>
      <w:r w:rsidRPr="001B472E">
        <w:rPr>
          <w:rFonts w:ascii="Arial" w:hAnsi="Arial" w:cs="Arial"/>
          <w:sz w:val="22"/>
          <w:szCs w:val="22"/>
        </w:rPr>
        <w:t xml:space="preserve"> Ντον» (1930), «Μοναδική χαρά» (1933), «</w:t>
      </w:r>
      <w:proofErr w:type="spellStart"/>
      <w:r w:rsidRPr="001B472E">
        <w:rPr>
          <w:rFonts w:ascii="Arial" w:hAnsi="Arial" w:cs="Arial"/>
          <w:sz w:val="22"/>
          <w:szCs w:val="22"/>
        </w:rPr>
        <w:t>Στεπάν</w:t>
      </w:r>
      <w:proofErr w:type="spellEnd"/>
      <w:r w:rsidRPr="001B472E">
        <w:rPr>
          <w:rFonts w:ascii="Arial" w:hAnsi="Arial" w:cs="Arial"/>
          <w:sz w:val="22"/>
          <w:szCs w:val="22"/>
        </w:rPr>
        <w:t xml:space="preserve"> </w:t>
      </w:r>
      <w:proofErr w:type="spellStart"/>
      <w:r w:rsidRPr="001B472E">
        <w:rPr>
          <w:rFonts w:ascii="Arial" w:hAnsi="Arial" w:cs="Arial"/>
          <w:sz w:val="22"/>
          <w:szCs w:val="22"/>
        </w:rPr>
        <w:t>Ράζιν</w:t>
      </w:r>
      <w:proofErr w:type="spellEnd"/>
      <w:r w:rsidRPr="001B472E">
        <w:rPr>
          <w:rFonts w:ascii="Arial" w:hAnsi="Arial" w:cs="Arial"/>
          <w:sz w:val="22"/>
          <w:szCs w:val="22"/>
        </w:rPr>
        <w:t xml:space="preserve">» (1939), «Ο νέος από την </w:t>
      </w:r>
      <w:proofErr w:type="spellStart"/>
      <w:r w:rsidRPr="001B472E">
        <w:rPr>
          <w:rFonts w:ascii="Arial" w:hAnsi="Arial" w:cs="Arial"/>
          <w:sz w:val="22"/>
          <w:szCs w:val="22"/>
        </w:rPr>
        <w:t>τάιγκα</w:t>
      </w:r>
      <w:proofErr w:type="spellEnd"/>
      <w:r w:rsidRPr="001B472E">
        <w:rPr>
          <w:rFonts w:ascii="Arial" w:hAnsi="Arial" w:cs="Arial"/>
          <w:sz w:val="22"/>
          <w:szCs w:val="22"/>
        </w:rPr>
        <w:t>» (1941), «Στην εξουσία του χρυσού» (1957), «Αλυσιδωτή αντίδραση» (1962), «Ο θησαυρός της δημοκρατίας» (1964), «Το δώρο» (1966).</w:t>
      </w:r>
    </w:p>
    <w:p w:rsidR="006567AF" w:rsidRPr="006567AF" w:rsidRDefault="006567AF" w:rsidP="006567AF">
      <w:pPr>
        <w:shd w:val="clear" w:color="auto" w:fill="FFFFFF"/>
        <w:spacing w:before="100" w:beforeAutospacing="1" w:line="224" w:lineRule="atLeast"/>
        <w:rPr>
          <w:rFonts w:ascii="Arial" w:eastAsia="Times New Roman" w:hAnsi="Arial" w:cs="Arial"/>
          <w:color w:val="222222"/>
          <w:lang w:eastAsia="el-GR" w:bidi="ar-SA"/>
        </w:rPr>
      </w:pPr>
      <w:r w:rsidRPr="006567AF">
        <w:rPr>
          <w:rFonts w:ascii="Arial" w:eastAsia="Times New Roman" w:hAnsi="Arial" w:cs="Arial"/>
          <w:b/>
          <w:bCs/>
          <w:color w:val="FF0000"/>
          <w:lang w:val="en-US" w:eastAsia="el-GR" w:bidi="ar-SA"/>
        </w:rPr>
        <w:t>Trailer </w:t>
      </w:r>
      <w:r w:rsidRPr="006567AF">
        <w:rPr>
          <w:rFonts w:ascii="Arial" w:eastAsia="Times New Roman" w:hAnsi="Arial" w:cs="Arial"/>
          <w:b/>
          <w:bCs/>
          <w:color w:val="FF0000"/>
          <w:lang w:eastAsia="el-GR" w:bidi="ar-SA"/>
        </w:rPr>
        <w:t>της ταινίας «ΟΙ ΓΥΝΑΙΚΕΣ ΤΟΥ ΡΙΖΑΝ»</w:t>
      </w:r>
    </w:p>
    <w:p w:rsidR="006567AF" w:rsidRPr="006567AF" w:rsidRDefault="006567AF" w:rsidP="006567AF">
      <w:pPr>
        <w:shd w:val="clear" w:color="auto" w:fill="FFFFFF"/>
        <w:spacing w:line="224" w:lineRule="atLeast"/>
        <w:rPr>
          <w:rFonts w:ascii="Arial" w:eastAsia="Times New Roman" w:hAnsi="Arial" w:cs="Arial"/>
          <w:color w:val="222222"/>
          <w:lang w:eastAsia="el-GR" w:bidi="ar-SA"/>
        </w:rPr>
      </w:pPr>
      <w:hyperlink r:id="rId5" w:tgtFrame="_blank" w:history="1">
        <w:r w:rsidRPr="006567AF">
          <w:rPr>
            <w:rFonts w:ascii="Arial" w:eastAsia="Times New Roman" w:hAnsi="Arial" w:cs="Arial"/>
            <w:color w:val="1155CC"/>
            <w:u w:val="single"/>
            <w:lang w:eastAsia="el-GR" w:bidi="ar-SA"/>
          </w:rPr>
          <w:t>https://www.youtube.com/watch?v=8lD5U0mvXbw</w:t>
        </w:r>
      </w:hyperlink>
    </w:p>
    <w:p w:rsidR="006567AF" w:rsidRPr="006567AF" w:rsidRDefault="006567AF" w:rsidP="006567AF">
      <w:pPr>
        <w:shd w:val="clear" w:color="auto" w:fill="FFFFFF"/>
        <w:spacing w:line="224" w:lineRule="atLeast"/>
        <w:rPr>
          <w:rFonts w:ascii="Arial" w:eastAsia="Times New Roman" w:hAnsi="Arial" w:cs="Arial"/>
          <w:color w:val="222222"/>
          <w:lang w:eastAsia="el-GR" w:bidi="ar-SA"/>
        </w:rPr>
      </w:pPr>
    </w:p>
    <w:p w:rsidR="006567AF" w:rsidRPr="006567AF" w:rsidRDefault="006567AF" w:rsidP="006567AF">
      <w:pPr>
        <w:shd w:val="clear" w:color="auto" w:fill="FFFFFF"/>
        <w:spacing w:line="224" w:lineRule="atLeast"/>
        <w:rPr>
          <w:rFonts w:ascii="Arial" w:eastAsia="Times New Roman" w:hAnsi="Arial" w:cs="Arial"/>
          <w:color w:val="222222"/>
          <w:lang w:eastAsia="el-GR" w:bidi="ar-SA"/>
        </w:rPr>
      </w:pPr>
      <w:r w:rsidRPr="006567AF">
        <w:rPr>
          <w:rFonts w:ascii="Arial" w:eastAsia="Times New Roman" w:hAnsi="Arial" w:cs="Arial"/>
          <w:b/>
          <w:bCs/>
          <w:color w:val="FF0000"/>
          <w:lang w:val="en-US" w:eastAsia="el-GR" w:bidi="ar-SA"/>
        </w:rPr>
        <w:t>IMDB </w:t>
      </w:r>
      <w:r w:rsidRPr="006567AF">
        <w:rPr>
          <w:rFonts w:ascii="Arial" w:eastAsia="Times New Roman" w:hAnsi="Arial" w:cs="Arial"/>
          <w:b/>
          <w:bCs/>
          <w:color w:val="FF0000"/>
          <w:lang w:eastAsia="el-GR" w:bidi="ar-SA"/>
        </w:rPr>
        <w:t>της ταινίας «ΟΙ ΓΥΝΑΙΚΕΣ ΤΟΥ ΡΙΖΑΝ»</w:t>
      </w:r>
    </w:p>
    <w:p w:rsidR="006567AF" w:rsidRPr="006567AF" w:rsidRDefault="006567AF" w:rsidP="006567AF">
      <w:pPr>
        <w:shd w:val="clear" w:color="auto" w:fill="FFFFFF"/>
        <w:spacing w:line="224" w:lineRule="atLeast"/>
        <w:rPr>
          <w:rFonts w:ascii="Arial" w:eastAsia="Times New Roman" w:hAnsi="Arial" w:cs="Arial"/>
          <w:color w:val="222222"/>
          <w:lang w:eastAsia="el-GR" w:bidi="ar-SA"/>
        </w:rPr>
      </w:pPr>
      <w:hyperlink r:id="rId6" w:tgtFrame="_blank" w:history="1">
        <w:r w:rsidRPr="006567AF">
          <w:rPr>
            <w:rFonts w:ascii="Arial" w:eastAsia="Times New Roman" w:hAnsi="Arial" w:cs="Arial"/>
            <w:color w:val="1155CC"/>
            <w:u w:val="single"/>
            <w:lang w:eastAsia="el-GR" w:bidi="ar-SA"/>
          </w:rPr>
          <w:t>http://www.imdb.com/title/tt0017653/?ref_=nm_knf_i3</w:t>
        </w:r>
      </w:hyperlink>
    </w:p>
    <w:p w:rsidR="001C4CFF" w:rsidRPr="00E35D9F" w:rsidRDefault="001C4CFF" w:rsidP="001B472E">
      <w:pPr>
        <w:spacing w:line="276" w:lineRule="auto"/>
        <w:jc w:val="both"/>
        <w:rPr>
          <w:rFonts w:ascii="Arial" w:hAnsi="Arial" w:cs="Arial"/>
          <w:sz w:val="22"/>
          <w:szCs w:val="22"/>
        </w:rPr>
      </w:pPr>
    </w:p>
    <w:sectPr w:rsidR="001C4CFF" w:rsidRPr="00E35D9F" w:rsidSect="00526021">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Times New Roman"/>
    <w:charset w:val="01"/>
    <w:family w:val="auto"/>
    <w:pitch w:val="variable"/>
  </w:font>
  <w:font w:name="Droid Sans Devanagari">
    <w:altName w:val="Times New Roman"/>
    <w:panose1 w:val="00000000000000000000"/>
    <w:charset w:val="00"/>
    <w:family w:val="roman"/>
    <w:notTrueType/>
    <w:pitch w:val="default"/>
  </w:font>
  <w:font w:name="Times New Roman">
    <w:panose1 w:val="02020603050405020304"/>
    <w:charset w:val="A1"/>
    <w:family w:val="roman"/>
    <w:pitch w:val="variable"/>
    <w:sig w:usb0="20002A87" w:usb1="00000000" w:usb2="00000000" w:usb3="00000000" w:csb0="000001FF" w:csb1="00000000"/>
  </w:font>
  <w:font w:name="Liberation Sans">
    <w:altName w:val="Arial"/>
    <w:charset w:val="01"/>
    <w:family w:val="swiss"/>
    <w:pitch w:val="variable"/>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09"/>
  <w:characterSpacingControl w:val="doNotCompress"/>
  <w:compat>
    <w:compatSetting w:name="compatibilityMode" w:uri="http://schemas.microsoft.com/office/word" w:val="12"/>
  </w:compat>
  <w:rsids>
    <w:rsidRoot w:val="001C4CFF"/>
    <w:rsid w:val="001B472E"/>
    <w:rsid w:val="001C4CFF"/>
    <w:rsid w:val="00223F7D"/>
    <w:rsid w:val="00224A4D"/>
    <w:rsid w:val="003F147F"/>
    <w:rsid w:val="00526021"/>
    <w:rsid w:val="00552F51"/>
    <w:rsid w:val="00564FCC"/>
    <w:rsid w:val="005D371D"/>
    <w:rsid w:val="006567AF"/>
    <w:rsid w:val="006C2AC7"/>
    <w:rsid w:val="006C5C6E"/>
    <w:rsid w:val="00B7246A"/>
    <w:rsid w:val="00E21BB1"/>
    <w:rsid w:val="00E35D9F"/>
    <w:rsid w:val="00F606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Droid Sans Devanagari"/>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21"/>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526021"/>
    <w:rPr>
      <w:color w:val="000080"/>
      <w:u w:val="single"/>
    </w:rPr>
  </w:style>
  <w:style w:type="paragraph" w:customStyle="1" w:styleId="Heading">
    <w:name w:val="Heading"/>
    <w:basedOn w:val="a"/>
    <w:next w:val="a3"/>
    <w:qFormat/>
    <w:rsid w:val="00526021"/>
    <w:pPr>
      <w:keepNext/>
      <w:spacing w:before="240" w:after="120"/>
    </w:pPr>
    <w:rPr>
      <w:rFonts w:ascii="Liberation Sans" w:hAnsi="Liberation Sans"/>
      <w:sz w:val="28"/>
      <w:szCs w:val="28"/>
    </w:rPr>
  </w:style>
  <w:style w:type="paragraph" w:styleId="a3">
    <w:name w:val="Body Text"/>
    <w:basedOn w:val="a"/>
    <w:rsid w:val="00526021"/>
    <w:pPr>
      <w:spacing w:after="140" w:line="288" w:lineRule="auto"/>
    </w:pPr>
  </w:style>
  <w:style w:type="paragraph" w:styleId="a4">
    <w:name w:val="List"/>
    <w:basedOn w:val="a3"/>
    <w:rsid w:val="00526021"/>
  </w:style>
  <w:style w:type="paragraph" w:styleId="a5">
    <w:name w:val="caption"/>
    <w:basedOn w:val="a"/>
    <w:qFormat/>
    <w:rsid w:val="00526021"/>
    <w:pPr>
      <w:suppressLineNumbers/>
      <w:spacing w:before="120" w:after="120"/>
    </w:pPr>
    <w:rPr>
      <w:i/>
      <w:iCs/>
    </w:rPr>
  </w:style>
  <w:style w:type="paragraph" w:customStyle="1" w:styleId="Index">
    <w:name w:val="Index"/>
    <w:basedOn w:val="a"/>
    <w:qFormat/>
    <w:rsid w:val="00526021"/>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8737">
      <w:bodyDiv w:val="1"/>
      <w:marLeft w:val="0"/>
      <w:marRight w:val="0"/>
      <w:marTop w:val="0"/>
      <w:marBottom w:val="0"/>
      <w:divBdr>
        <w:top w:val="none" w:sz="0" w:space="0" w:color="auto"/>
        <w:left w:val="none" w:sz="0" w:space="0" w:color="auto"/>
        <w:bottom w:val="none" w:sz="0" w:space="0" w:color="auto"/>
        <w:right w:val="none" w:sz="0" w:space="0" w:color="auto"/>
      </w:divBdr>
    </w:div>
    <w:div w:id="726951086">
      <w:bodyDiv w:val="1"/>
      <w:marLeft w:val="0"/>
      <w:marRight w:val="0"/>
      <w:marTop w:val="0"/>
      <w:marBottom w:val="0"/>
      <w:divBdr>
        <w:top w:val="none" w:sz="0" w:space="0" w:color="auto"/>
        <w:left w:val="none" w:sz="0" w:space="0" w:color="auto"/>
        <w:bottom w:val="none" w:sz="0" w:space="0" w:color="auto"/>
        <w:right w:val="none" w:sz="0" w:space="0" w:color="auto"/>
      </w:divBdr>
      <w:divsChild>
        <w:div w:id="793714054">
          <w:marLeft w:val="0"/>
          <w:marRight w:val="0"/>
          <w:marTop w:val="0"/>
          <w:marBottom w:val="0"/>
          <w:divBdr>
            <w:top w:val="none" w:sz="0" w:space="0" w:color="auto"/>
            <w:left w:val="none" w:sz="0" w:space="0" w:color="auto"/>
            <w:bottom w:val="none" w:sz="0" w:space="0" w:color="auto"/>
            <w:right w:val="none" w:sz="0" w:space="0" w:color="auto"/>
          </w:divBdr>
        </w:div>
        <w:div w:id="919947349">
          <w:marLeft w:val="0"/>
          <w:marRight w:val="0"/>
          <w:marTop w:val="0"/>
          <w:marBottom w:val="0"/>
          <w:divBdr>
            <w:top w:val="none" w:sz="0" w:space="0" w:color="auto"/>
            <w:left w:val="none" w:sz="0" w:space="0" w:color="auto"/>
            <w:bottom w:val="none" w:sz="0" w:space="0" w:color="auto"/>
            <w:right w:val="none" w:sz="0" w:space="0" w:color="auto"/>
          </w:divBdr>
        </w:div>
        <w:div w:id="2118134467">
          <w:marLeft w:val="0"/>
          <w:marRight w:val="0"/>
          <w:marTop w:val="0"/>
          <w:marBottom w:val="0"/>
          <w:divBdr>
            <w:top w:val="none" w:sz="0" w:space="0" w:color="auto"/>
            <w:left w:val="none" w:sz="0" w:space="0" w:color="auto"/>
            <w:bottom w:val="none" w:sz="0" w:space="0" w:color="auto"/>
            <w:right w:val="none" w:sz="0" w:space="0" w:color="auto"/>
          </w:divBdr>
        </w:div>
        <w:div w:id="2125728345">
          <w:marLeft w:val="0"/>
          <w:marRight w:val="0"/>
          <w:marTop w:val="0"/>
          <w:marBottom w:val="0"/>
          <w:divBdr>
            <w:top w:val="none" w:sz="0" w:space="0" w:color="auto"/>
            <w:left w:val="none" w:sz="0" w:space="0" w:color="auto"/>
            <w:bottom w:val="none" w:sz="0" w:space="0" w:color="auto"/>
            <w:right w:val="none" w:sz="0" w:space="0" w:color="auto"/>
          </w:divBdr>
        </w:div>
        <w:div w:id="2128809458">
          <w:marLeft w:val="0"/>
          <w:marRight w:val="0"/>
          <w:marTop w:val="0"/>
          <w:marBottom w:val="0"/>
          <w:divBdr>
            <w:top w:val="none" w:sz="0" w:space="0" w:color="auto"/>
            <w:left w:val="none" w:sz="0" w:space="0" w:color="auto"/>
            <w:bottom w:val="none" w:sz="0" w:space="0" w:color="auto"/>
            <w:right w:val="none" w:sz="0" w:space="0" w:color="auto"/>
          </w:divBdr>
        </w:div>
        <w:div w:id="460809925">
          <w:marLeft w:val="0"/>
          <w:marRight w:val="0"/>
          <w:marTop w:val="0"/>
          <w:marBottom w:val="0"/>
          <w:divBdr>
            <w:top w:val="none" w:sz="0" w:space="0" w:color="auto"/>
            <w:left w:val="none" w:sz="0" w:space="0" w:color="auto"/>
            <w:bottom w:val="none" w:sz="0" w:space="0" w:color="auto"/>
            <w:right w:val="none" w:sz="0" w:space="0" w:color="auto"/>
          </w:divBdr>
        </w:div>
        <w:div w:id="681977507">
          <w:marLeft w:val="0"/>
          <w:marRight w:val="0"/>
          <w:marTop w:val="0"/>
          <w:marBottom w:val="0"/>
          <w:divBdr>
            <w:top w:val="none" w:sz="0" w:space="0" w:color="auto"/>
            <w:left w:val="none" w:sz="0" w:space="0" w:color="auto"/>
            <w:bottom w:val="none" w:sz="0" w:space="0" w:color="auto"/>
            <w:right w:val="none" w:sz="0" w:space="0" w:color="auto"/>
          </w:divBdr>
        </w:div>
        <w:div w:id="1187522526">
          <w:marLeft w:val="0"/>
          <w:marRight w:val="0"/>
          <w:marTop w:val="0"/>
          <w:marBottom w:val="0"/>
          <w:divBdr>
            <w:top w:val="none" w:sz="0" w:space="0" w:color="auto"/>
            <w:left w:val="none" w:sz="0" w:space="0" w:color="auto"/>
            <w:bottom w:val="none" w:sz="0" w:space="0" w:color="auto"/>
            <w:right w:val="none" w:sz="0" w:space="0" w:color="auto"/>
          </w:divBdr>
        </w:div>
        <w:div w:id="13116525">
          <w:marLeft w:val="0"/>
          <w:marRight w:val="0"/>
          <w:marTop w:val="0"/>
          <w:marBottom w:val="0"/>
          <w:divBdr>
            <w:top w:val="none" w:sz="0" w:space="0" w:color="auto"/>
            <w:left w:val="none" w:sz="0" w:space="0" w:color="auto"/>
            <w:bottom w:val="none" w:sz="0" w:space="0" w:color="auto"/>
            <w:right w:val="none" w:sz="0" w:space="0" w:color="auto"/>
          </w:divBdr>
        </w:div>
        <w:div w:id="21832633">
          <w:marLeft w:val="0"/>
          <w:marRight w:val="0"/>
          <w:marTop w:val="0"/>
          <w:marBottom w:val="0"/>
          <w:divBdr>
            <w:top w:val="none" w:sz="0" w:space="0" w:color="auto"/>
            <w:left w:val="none" w:sz="0" w:space="0" w:color="auto"/>
            <w:bottom w:val="none" w:sz="0" w:space="0" w:color="auto"/>
            <w:right w:val="none" w:sz="0" w:space="0" w:color="auto"/>
          </w:divBdr>
        </w:div>
        <w:div w:id="72818773">
          <w:marLeft w:val="0"/>
          <w:marRight w:val="0"/>
          <w:marTop w:val="0"/>
          <w:marBottom w:val="0"/>
          <w:divBdr>
            <w:top w:val="none" w:sz="0" w:space="0" w:color="auto"/>
            <w:left w:val="none" w:sz="0" w:space="0" w:color="auto"/>
            <w:bottom w:val="none" w:sz="0" w:space="0" w:color="auto"/>
            <w:right w:val="none" w:sz="0" w:space="0" w:color="auto"/>
          </w:divBdr>
        </w:div>
        <w:div w:id="1601910824">
          <w:marLeft w:val="0"/>
          <w:marRight w:val="0"/>
          <w:marTop w:val="0"/>
          <w:marBottom w:val="0"/>
          <w:divBdr>
            <w:top w:val="none" w:sz="0" w:space="0" w:color="auto"/>
            <w:left w:val="none" w:sz="0" w:space="0" w:color="auto"/>
            <w:bottom w:val="none" w:sz="0" w:space="0" w:color="auto"/>
            <w:right w:val="none" w:sz="0" w:space="0" w:color="auto"/>
          </w:divBdr>
        </w:div>
        <w:div w:id="2091465644">
          <w:marLeft w:val="0"/>
          <w:marRight w:val="0"/>
          <w:marTop w:val="0"/>
          <w:marBottom w:val="0"/>
          <w:divBdr>
            <w:top w:val="none" w:sz="0" w:space="0" w:color="auto"/>
            <w:left w:val="none" w:sz="0" w:space="0" w:color="auto"/>
            <w:bottom w:val="none" w:sz="0" w:space="0" w:color="auto"/>
            <w:right w:val="none" w:sz="0" w:space="0" w:color="auto"/>
          </w:divBdr>
        </w:div>
        <w:div w:id="1435130089">
          <w:marLeft w:val="0"/>
          <w:marRight w:val="0"/>
          <w:marTop w:val="0"/>
          <w:marBottom w:val="0"/>
          <w:divBdr>
            <w:top w:val="none" w:sz="0" w:space="0" w:color="auto"/>
            <w:left w:val="none" w:sz="0" w:space="0" w:color="auto"/>
            <w:bottom w:val="none" w:sz="0" w:space="0" w:color="auto"/>
            <w:right w:val="none" w:sz="0" w:space="0" w:color="auto"/>
          </w:divBdr>
        </w:div>
        <w:div w:id="289870397">
          <w:marLeft w:val="0"/>
          <w:marRight w:val="0"/>
          <w:marTop w:val="0"/>
          <w:marBottom w:val="0"/>
          <w:divBdr>
            <w:top w:val="none" w:sz="0" w:space="0" w:color="auto"/>
            <w:left w:val="none" w:sz="0" w:space="0" w:color="auto"/>
            <w:bottom w:val="none" w:sz="0" w:space="0" w:color="auto"/>
            <w:right w:val="none" w:sz="0" w:space="0" w:color="auto"/>
          </w:divBdr>
        </w:div>
      </w:divsChild>
    </w:div>
    <w:div w:id="1262688131">
      <w:bodyDiv w:val="1"/>
      <w:marLeft w:val="0"/>
      <w:marRight w:val="0"/>
      <w:marTop w:val="0"/>
      <w:marBottom w:val="0"/>
      <w:divBdr>
        <w:top w:val="none" w:sz="0" w:space="0" w:color="auto"/>
        <w:left w:val="none" w:sz="0" w:space="0" w:color="auto"/>
        <w:bottom w:val="none" w:sz="0" w:space="0" w:color="auto"/>
        <w:right w:val="none" w:sz="0" w:space="0" w:color="auto"/>
      </w:divBdr>
      <w:divsChild>
        <w:div w:id="886717978">
          <w:marLeft w:val="0"/>
          <w:marRight w:val="0"/>
          <w:marTop w:val="0"/>
          <w:marBottom w:val="0"/>
          <w:divBdr>
            <w:top w:val="none" w:sz="0" w:space="0" w:color="auto"/>
            <w:left w:val="none" w:sz="0" w:space="0" w:color="auto"/>
            <w:bottom w:val="none" w:sz="0" w:space="0" w:color="auto"/>
            <w:right w:val="none" w:sz="0" w:space="0" w:color="auto"/>
          </w:divBdr>
          <w:divsChild>
            <w:div w:id="255942407">
              <w:marLeft w:val="0"/>
              <w:marRight w:val="0"/>
              <w:marTop w:val="0"/>
              <w:marBottom w:val="0"/>
              <w:divBdr>
                <w:top w:val="none" w:sz="0" w:space="0" w:color="auto"/>
                <w:left w:val="none" w:sz="0" w:space="0" w:color="auto"/>
                <w:bottom w:val="none" w:sz="0" w:space="0" w:color="auto"/>
                <w:right w:val="none" w:sz="0" w:space="0" w:color="auto"/>
              </w:divBdr>
            </w:div>
          </w:divsChild>
        </w:div>
        <w:div w:id="1274164917">
          <w:marLeft w:val="0"/>
          <w:marRight w:val="0"/>
          <w:marTop w:val="0"/>
          <w:marBottom w:val="0"/>
          <w:divBdr>
            <w:top w:val="none" w:sz="0" w:space="0" w:color="auto"/>
            <w:left w:val="none" w:sz="0" w:space="0" w:color="auto"/>
            <w:bottom w:val="none" w:sz="0" w:space="0" w:color="auto"/>
            <w:right w:val="none" w:sz="0" w:space="0" w:color="auto"/>
          </w:divBdr>
          <w:divsChild>
            <w:div w:id="1938438817">
              <w:marLeft w:val="0"/>
              <w:marRight w:val="0"/>
              <w:marTop w:val="0"/>
              <w:marBottom w:val="0"/>
              <w:divBdr>
                <w:top w:val="none" w:sz="0" w:space="0" w:color="auto"/>
                <w:left w:val="none" w:sz="0" w:space="0" w:color="auto"/>
                <w:bottom w:val="none" w:sz="0" w:space="0" w:color="auto"/>
                <w:right w:val="none" w:sz="0" w:space="0" w:color="auto"/>
              </w:divBdr>
            </w:div>
          </w:divsChild>
        </w:div>
        <w:div w:id="223756948">
          <w:marLeft w:val="0"/>
          <w:marRight w:val="0"/>
          <w:marTop w:val="0"/>
          <w:marBottom w:val="0"/>
          <w:divBdr>
            <w:top w:val="none" w:sz="0" w:space="0" w:color="auto"/>
            <w:left w:val="none" w:sz="0" w:space="0" w:color="auto"/>
            <w:bottom w:val="none" w:sz="0" w:space="0" w:color="auto"/>
            <w:right w:val="none" w:sz="0" w:space="0" w:color="auto"/>
          </w:divBdr>
          <w:divsChild>
            <w:div w:id="1622297429">
              <w:marLeft w:val="0"/>
              <w:marRight w:val="0"/>
              <w:marTop w:val="0"/>
              <w:marBottom w:val="0"/>
              <w:divBdr>
                <w:top w:val="none" w:sz="0" w:space="0" w:color="auto"/>
                <w:left w:val="none" w:sz="0" w:space="0" w:color="auto"/>
                <w:bottom w:val="none" w:sz="0" w:space="0" w:color="auto"/>
                <w:right w:val="none" w:sz="0" w:space="0" w:color="auto"/>
              </w:divBdr>
            </w:div>
          </w:divsChild>
        </w:div>
        <w:div w:id="131798019">
          <w:marLeft w:val="0"/>
          <w:marRight w:val="0"/>
          <w:marTop w:val="0"/>
          <w:marBottom w:val="0"/>
          <w:divBdr>
            <w:top w:val="none" w:sz="0" w:space="0" w:color="auto"/>
            <w:left w:val="none" w:sz="0" w:space="0" w:color="auto"/>
            <w:bottom w:val="none" w:sz="0" w:space="0" w:color="auto"/>
            <w:right w:val="none" w:sz="0" w:space="0" w:color="auto"/>
          </w:divBdr>
          <w:divsChild>
            <w:div w:id="1217274075">
              <w:marLeft w:val="0"/>
              <w:marRight w:val="0"/>
              <w:marTop w:val="0"/>
              <w:marBottom w:val="0"/>
              <w:divBdr>
                <w:top w:val="none" w:sz="0" w:space="0" w:color="auto"/>
                <w:left w:val="none" w:sz="0" w:space="0" w:color="auto"/>
                <w:bottom w:val="none" w:sz="0" w:space="0" w:color="auto"/>
                <w:right w:val="none" w:sz="0" w:space="0" w:color="auto"/>
              </w:divBdr>
            </w:div>
          </w:divsChild>
        </w:div>
        <w:div w:id="734014831">
          <w:marLeft w:val="0"/>
          <w:marRight w:val="0"/>
          <w:marTop w:val="0"/>
          <w:marBottom w:val="0"/>
          <w:divBdr>
            <w:top w:val="none" w:sz="0" w:space="0" w:color="auto"/>
            <w:left w:val="none" w:sz="0" w:space="0" w:color="auto"/>
            <w:bottom w:val="none" w:sz="0" w:space="0" w:color="auto"/>
            <w:right w:val="none" w:sz="0" w:space="0" w:color="auto"/>
          </w:divBdr>
          <w:divsChild>
            <w:div w:id="973487576">
              <w:marLeft w:val="0"/>
              <w:marRight w:val="0"/>
              <w:marTop w:val="0"/>
              <w:marBottom w:val="0"/>
              <w:divBdr>
                <w:top w:val="none" w:sz="0" w:space="0" w:color="auto"/>
                <w:left w:val="none" w:sz="0" w:space="0" w:color="auto"/>
                <w:bottom w:val="none" w:sz="0" w:space="0" w:color="auto"/>
                <w:right w:val="none" w:sz="0" w:space="0" w:color="auto"/>
              </w:divBdr>
            </w:div>
          </w:divsChild>
        </w:div>
        <w:div w:id="290214529">
          <w:marLeft w:val="0"/>
          <w:marRight w:val="0"/>
          <w:marTop w:val="0"/>
          <w:marBottom w:val="0"/>
          <w:divBdr>
            <w:top w:val="none" w:sz="0" w:space="0" w:color="auto"/>
            <w:left w:val="none" w:sz="0" w:space="0" w:color="auto"/>
            <w:bottom w:val="none" w:sz="0" w:space="0" w:color="auto"/>
            <w:right w:val="none" w:sz="0" w:space="0" w:color="auto"/>
          </w:divBdr>
          <w:divsChild>
            <w:div w:id="396519231">
              <w:marLeft w:val="0"/>
              <w:marRight w:val="0"/>
              <w:marTop w:val="0"/>
              <w:marBottom w:val="0"/>
              <w:divBdr>
                <w:top w:val="none" w:sz="0" w:space="0" w:color="auto"/>
                <w:left w:val="none" w:sz="0" w:space="0" w:color="auto"/>
                <w:bottom w:val="none" w:sz="0" w:space="0" w:color="auto"/>
                <w:right w:val="none" w:sz="0" w:space="0" w:color="auto"/>
              </w:divBdr>
            </w:div>
          </w:divsChild>
        </w:div>
        <w:div w:id="476190495">
          <w:marLeft w:val="0"/>
          <w:marRight w:val="0"/>
          <w:marTop w:val="0"/>
          <w:marBottom w:val="0"/>
          <w:divBdr>
            <w:top w:val="none" w:sz="0" w:space="0" w:color="auto"/>
            <w:left w:val="none" w:sz="0" w:space="0" w:color="auto"/>
            <w:bottom w:val="none" w:sz="0" w:space="0" w:color="auto"/>
            <w:right w:val="none" w:sz="0" w:space="0" w:color="auto"/>
          </w:divBdr>
          <w:divsChild>
            <w:div w:id="1196114806">
              <w:marLeft w:val="0"/>
              <w:marRight w:val="0"/>
              <w:marTop w:val="0"/>
              <w:marBottom w:val="0"/>
              <w:divBdr>
                <w:top w:val="none" w:sz="0" w:space="0" w:color="auto"/>
                <w:left w:val="none" w:sz="0" w:space="0" w:color="auto"/>
                <w:bottom w:val="none" w:sz="0" w:space="0" w:color="auto"/>
                <w:right w:val="none" w:sz="0" w:space="0" w:color="auto"/>
              </w:divBdr>
            </w:div>
          </w:divsChild>
        </w:div>
        <w:div w:id="1186167693">
          <w:marLeft w:val="0"/>
          <w:marRight w:val="0"/>
          <w:marTop w:val="0"/>
          <w:marBottom w:val="0"/>
          <w:divBdr>
            <w:top w:val="none" w:sz="0" w:space="0" w:color="auto"/>
            <w:left w:val="none" w:sz="0" w:space="0" w:color="auto"/>
            <w:bottom w:val="none" w:sz="0" w:space="0" w:color="auto"/>
            <w:right w:val="none" w:sz="0" w:space="0" w:color="auto"/>
          </w:divBdr>
          <w:divsChild>
            <w:div w:id="479229578">
              <w:marLeft w:val="0"/>
              <w:marRight w:val="0"/>
              <w:marTop w:val="0"/>
              <w:marBottom w:val="0"/>
              <w:divBdr>
                <w:top w:val="none" w:sz="0" w:space="0" w:color="auto"/>
                <w:left w:val="none" w:sz="0" w:space="0" w:color="auto"/>
                <w:bottom w:val="none" w:sz="0" w:space="0" w:color="auto"/>
                <w:right w:val="none" w:sz="0" w:space="0" w:color="auto"/>
              </w:divBdr>
            </w:div>
          </w:divsChild>
        </w:div>
        <w:div w:id="1539658975">
          <w:marLeft w:val="0"/>
          <w:marRight w:val="0"/>
          <w:marTop w:val="0"/>
          <w:marBottom w:val="0"/>
          <w:divBdr>
            <w:top w:val="none" w:sz="0" w:space="0" w:color="auto"/>
            <w:left w:val="none" w:sz="0" w:space="0" w:color="auto"/>
            <w:bottom w:val="none" w:sz="0" w:space="0" w:color="auto"/>
            <w:right w:val="none" w:sz="0" w:space="0" w:color="auto"/>
          </w:divBdr>
          <w:divsChild>
            <w:div w:id="2035842753">
              <w:marLeft w:val="0"/>
              <w:marRight w:val="0"/>
              <w:marTop w:val="0"/>
              <w:marBottom w:val="0"/>
              <w:divBdr>
                <w:top w:val="none" w:sz="0" w:space="0" w:color="auto"/>
                <w:left w:val="none" w:sz="0" w:space="0" w:color="auto"/>
                <w:bottom w:val="none" w:sz="0" w:space="0" w:color="auto"/>
                <w:right w:val="none" w:sz="0" w:space="0" w:color="auto"/>
              </w:divBdr>
            </w:div>
          </w:divsChild>
        </w:div>
        <w:div w:id="1365709966">
          <w:marLeft w:val="0"/>
          <w:marRight w:val="0"/>
          <w:marTop w:val="0"/>
          <w:marBottom w:val="0"/>
          <w:divBdr>
            <w:top w:val="none" w:sz="0" w:space="0" w:color="auto"/>
            <w:left w:val="none" w:sz="0" w:space="0" w:color="auto"/>
            <w:bottom w:val="none" w:sz="0" w:space="0" w:color="auto"/>
            <w:right w:val="none" w:sz="0" w:space="0" w:color="auto"/>
          </w:divBdr>
          <w:divsChild>
            <w:div w:id="452361971">
              <w:marLeft w:val="0"/>
              <w:marRight w:val="0"/>
              <w:marTop w:val="0"/>
              <w:marBottom w:val="0"/>
              <w:divBdr>
                <w:top w:val="none" w:sz="0" w:space="0" w:color="auto"/>
                <w:left w:val="none" w:sz="0" w:space="0" w:color="auto"/>
                <w:bottom w:val="none" w:sz="0" w:space="0" w:color="auto"/>
                <w:right w:val="none" w:sz="0" w:space="0" w:color="auto"/>
              </w:divBdr>
            </w:div>
          </w:divsChild>
        </w:div>
        <w:div w:id="1811168066">
          <w:marLeft w:val="0"/>
          <w:marRight w:val="0"/>
          <w:marTop w:val="0"/>
          <w:marBottom w:val="0"/>
          <w:divBdr>
            <w:top w:val="none" w:sz="0" w:space="0" w:color="auto"/>
            <w:left w:val="none" w:sz="0" w:space="0" w:color="auto"/>
            <w:bottom w:val="none" w:sz="0" w:space="0" w:color="auto"/>
            <w:right w:val="none" w:sz="0" w:space="0" w:color="auto"/>
          </w:divBdr>
          <w:divsChild>
            <w:div w:id="169830266">
              <w:marLeft w:val="0"/>
              <w:marRight w:val="0"/>
              <w:marTop w:val="0"/>
              <w:marBottom w:val="0"/>
              <w:divBdr>
                <w:top w:val="none" w:sz="0" w:space="0" w:color="auto"/>
                <w:left w:val="none" w:sz="0" w:space="0" w:color="auto"/>
                <w:bottom w:val="none" w:sz="0" w:space="0" w:color="auto"/>
                <w:right w:val="none" w:sz="0" w:space="0" w:color="auto"/>
              </w:divBdr>
            </w:div>
          </w:divsChild>
        </w:div>
        <w:div w:id="1857958282">
          <w:marLeft w:val="0"/>
          <w:marRight w:val="0"/>
          <w:marTop w:val="0"/>
          <w:marBottom w:val="0"/>
          <w:divBdr>
            <w:top w:val="none" w:sz="0" w:space="0" w:color="auto"/>
            <w:left w:val="none" w:sz="0" w:space="0" w:color="auto"/>
            <w:bottom w:val="none" w:sz="0" w:space="0" w:color="auto"/>
            <w:right w:val="none" w:sz="0" w:space="0" w:color="auto"/>
          </w:divBdr>
          <w:divsChild>
            <w:div w:id="1743136610">
              <w:marLeft w:val="0"/>
              <w:marRight w:val="0"/>
              <w:marTop w:val="0"/>
              <w:marBottom w:val="0"/>
              <w:divBdr>
                <w:top w:val="none" w:sz="0" w:space="0" w:color="auto"/>
                <w:left w:val="none" w:sz="0" w:space="0" w:color="auto"/>
                <w:bottom w:val="none" w:sz="0" w:space="0" w:color="auto"/>
                <w:right w:val="none" w:sz="0" w:space="0" w:color="auto"/>
              </w:divBdr>
            </w:div>
          </w:divsChild>
        </w:div>
        <w:div w:id="2096047693">
          <w:marLeft w:val="0"/>
          <w:marRight w:val="0"/>
          <w:marTop w:val="0"/>
          <w:marBottom w:val="0"/>
          <w:divBdr>
            <w:top w:val="none" w:sz="0" w:space="0" w:color="auto"/>
            <w:left w:val="none" w:sz="0" w:space="0" w:color="auto"/>
            <w:bottom w:val="none" w:sz="0" w:space="0" w:color="auto"/>
            <w:right w:val="none" w:sz="0" w:space="0" w:color="auto"/>
          </w:divBdr>
          <w:divsChild>
            <w:div w:id="290477922">
              <w:marLeft w:val="0"/>
              <w:marRight w:val="0"/>
              <w:marTop w:val="0"/>
              <w:marBottom w:val="0"/>
              <w:divBdr>
                <w:top w:val="none" w:sz="0" w:space="0" w:color="auto"/>
                <w:left w:val="none" w:sz="0" w:space="0" w:color="auto"/>
                <w:bottom w:val="none" w:sz="0" w:space="0" w:color="auto"/>
                <w:right w:val="none" w:sz="0" w:space="0" w:color="auto"/>
              </w:divBdr>
            </w:div>
          </w:divsChild>
        </w:div>
        <w:div w:id="1102141928">
          <w:marLeft w:val="0"/>
          <w:marRight w:val="0"/>
          <w:marTop w:val="0"/>
          <w:marBottom w:val="0"/>
          <w:divBdr>
            <w:top w:val="none" w:sz="0" w:space="0" w:color="auto"/>
            <w:left w:val="none" w:sz="0" w:space="0" w:color="auto"/>
            <w:bottom w:val="none" w:sz="0" w:space="0" w:color="auto"/>
            <w:right w:val="none" w:sz="0" w:space="0" w:color="auto"/>
          </w:divBdr>
          <w:divsChild>
            <w:div w:id="1828087430">
              <w:marLeft w:val="0"/>
              <w:marRight w:val="0"/>
              <w:marTop w:val="0"/>
              <w:marBottom w:val="0"/>
              <w:divBdr>
                <w:top w:val="none" w:sz="0" w:space="0" w:color="auto"/>
                <w:left w:val="none" w:sz="0" w:space="0" w:color="auto"/>
                <w:bottom w:val="none" w:sz="0" w:space="0" w:color="auto"/>
                <w:right w:val="none" w:sz="0" w:space="0" w:color="auto"/>
              </w:divBdr>
            </w:div>
          </w:divsChild>
        </w:div>
        <w:div w:id="1865513714">
          <w:marLeft w:val="0"/>
          <w:marRight w:val="0"/>
          <w:marTop w:val="0"/>
          <w:marBottom w:val="0"/>
          <w:divBdr>
            <w:top w:val="none" w:sz="0" w:space="0" w:color="auto"/>
            <w:left w:val="none" w:sz="0" w:space="0" w:color="auto"/>
            <w:bottom w:val="none" w:sz="0" w:space="0" w:color="auto"/>
            <w:right w:val="none" w:sz="0" w:space="0" w:color="auto"/>
          </w:divBdr>
          <w:divsChild>
            <w:div w:id="693849036">
              <w:marLeft w:val="0"/>
              <w:marRight w:val="0"/>
              <w:marTop w:val="0"/>
              <w:marBottom w:val="0"/>
              <w:divBdr>
                <w:top w:val="none" w:sz="0" w:space="0" w:color="auto"/>
                <w:left w:val="none" w:sz="0" w:space="0" w:color="auto"/>
                <w:bottom w:val="none" w:sz="0" w:space="0" w:color="auto"/>
                <w:right w:val="none" w:sz="0" w:space="0" w:color="auto"/>
              </w:divBdr>
            </w:div>
          </w:divsChild>
        </w:div>
        <w:div w:id="2001538155">
          <w:marLeft w:val="0"/>
          <w:marRight w:val="0"/>
          <w:marTop w:val="0"/>
          <w:marBottom w:val="0"/>
          <w:divBdr>
            <w:top w:val="none" w:sz="0" w:space="0" w:color="auto"/>
            <w:left w:val="none" w:sz="0" w:space="0" w:color="auto"/>
            <w:bottom w:val="none" w:sz="0" w:space="0" w:color="auto"/>
            <w:right w:val="none" w:sz="0" w:space="0" w:color="auto"/>
          </w:divBdr>
          <w:divsChild>
            <w:div w:id="1369601742">
              <w:marLeft w:val="0"/>
              <w:marRight w:val="0"/>
              <w:marTop w:val="0"/>
              <w:marBottom w:val="0"/>
              <w:divBdr>
                <w:top w:val="none" w:sz="0" w:space="0" w:color="auto"/>
                <w:left w:val="none" w:sz="0" w:space="0" w:color="auto"/>
                <w:bottom w:val="none" w:sz="0" w:space="0" w:color="auto"/>
                <w:right w:val="none" w:sz="0" w:space="0" w:color="auto"/>
              </w:divBdr>
            </w:div>
          </w:divsChild>
        </w:div>
        <w:div w:id="1166094333">
          <w:marLeft w:val="0"/>
          <w:marRight w:val="0"/>
          <w:marTop w:val="0"/>
          <w:marBottom w:val="0"/>
          <w:divBdr>
            <w:top w:val="none" w:sz="0" w:space="0" w:color="auto"/>
            <w:left w:val="none" w:sz="0" w:space="0" w:color="auto"/>
            <w:bottom w:val="none" w:sz="0" w:space="0" w:color="auto"/>
            <w:right w:val="none" w:sz="0" w:space="0" w:color="auto"/>
          </w:divBdr>
          <w:divsChild>
            <w:div w:id="2008900597">
              <w:marLeft w:val="0"/>
              <w:marRight w:val="0"/>
              <w:marTop w:val="0"/>
              <w:marBottom w:val="0"/>
              <w:divBdr>
                <w:top w:val="none" w:sz="0" w:space="0" w:color="auto"/>
                <w:left w:val="none" w:sz="0" w:space="0" w:color="auto"/>
                <w:bottom w:val="none" w:sz="0" w:space="0" w:color="auto"/>
                <w:right w:val="none" w:sz="0" w:space="0" w:color="auto"/>
              </w:divBdr>
            </w:div>
          </w:divsChild>
        </w:div>
        <w:div w:id="695809677">
          <w:marLeft w:val="0"/>
          <w:marRight w:val="0"/>
          <w:marTop w:val="0"/>
          <w:marBottom w:val="0"/>
          <w:divBdr>
            <w:top w:val="none" w:sz="0" w:space="0" w:color="auto"/>
            <w:left w:val="none" w:sz="0" w:space="0" w:color="auto"/>
            <w:bottom w:val="none" w:sz="0" w:space="0" w:color="auto"/>
            <w:right w:val="none" w:sz="0" w:space="0" w:color="auto"/>
          </w:divBdr>
          <w:divsChild>
            <w:div w:id="353505549">
              <w:marLeft w:val="0"/>
              <w:marRight w:val="0"/>
              <w:marTop w:val="0"/>
              <w:marBottom w:val="0"/>
              <w:divBdr>
                <w:top w:val="none" w:sz="0" w:space="0" w:color="auto"/>
                <w:left w:val="none" w:sz="0" w:space="0" w:color="auto"/>
                <w:bottom w:val="none" w:sz="0" w:space="0" w:color="auto"/>
                <w:right w:val="none" w:sz="0" w:space="0" w:color="auto"/>
              </w:divBdr>
            </w:div>
          </w:divsChild>
        </w:div>
        <w:div w:id="156381736">
          <w:marLeft w:val="0"/>
          <w:marRight w:val="0"/>
          <w:marTop w:val="0"/>
          <w:marBottom w:val="0"/>
          <w:divBdr>
            <w:top w:val="none" w:sz="0" w:space="0" w:color="auto"/>
            <w:left w:val="none" w:sz="0" w:space="0" w:color="auto"/>
            <w:bottom w:val="none" w:sz="0" w:space="0" w:color="auto"/>
            <w:right w:val="none" w:sz="0" w:space="0" w:color="auto"/>
          </w:divBdr>
          <w:divsChild>
            <w:div w:id="15929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mdb.com/title/tt0017653/?ref_=nm_knf_i3" TargetMode="External"/><Relationship Id="rId5" Type="http://schemas.openxmlformats.org/officeDocument/2006/relationships/hyperlink" Target="https://www.youtube.com/watch?v=8lD5U0mvXbw"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1271</Words>
  <Characters>6864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GREECE</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VELLISARIOS</cp:lastModifiedBy>
  <cp:revision>6</cp:revision>
  <dcterms:created xsi:type="dcterms:W3CDTF">2017-04-22T12:02:00Z</dcterms:created>
  <dcterms:modified xsi:type="dcterms:W3CDTF">2017-06-01T18:30:00Z</dcterms:modified>
  <dc:language>el-GR</dc:language>
</cp:coreProperties>
</file>